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6914E858" w14:textId="77777777" w:rsidR="002020D2" w:rsidRDefault="00E97E96">
      <w:pPr>
        <w:spacing w:after="0" w:line="240" w:lineRule="atLeast"/>
        <w:rPr>
          <w:rFonts w:ascii="Arial" w:hAnsi="Arial" w:cs="Arial"/>
          <w:color w:val="000000"/>
          <w:sz w:val="20"/>
          <w:szCs w:val="20"/>
          <w:lang w:val="en-US"/>
        </w:rPr>
      </w:pPr>
      <w:r>
        <w:rPr>
          <w:rFonts w:ascii="Arial" w:hAnsi="Arial" w:cs="Arial"/>
          <w:color w:val="000000"/>
          <w:sz w:val="20"/>
          <w:szCs w:val="20"/>
          <w:lang w:val="en-US"/>
        </w:rPr>
        <w:t>Script - PCI Security Awareness Video</w:t>
      </w:r>
    </w:p>
    <w:p w14:paraId="622254CE" w14:textId="77777777" w:rsidR="002020D2" w:rsidRDefault="002020D2">
      <w:pPr>
        <w:spacing w:after="0" w:line="240" w:lineRule="atLeast"/>
        <w:rPr>
          <w:rFonts w:ascii="Arial" w:hAnsi="Arial" w:cs="Arial"/>
          <w:color w:val="000000"/>
          <w:sz w:val="20"/>
          <w:szCs w:val="20"/>
          <w:lang w:val="en-US"/>
        </w:rPr>
      </w:pPr>
    </w:p>
    <w:tbl>
      <w:tblPr>
        <w:tblW w:w="0" w:type="auto"/>
        <w:tblInd w:w="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5524"/>
        <w:gridCol w:w="4677"/>
        <w:gridCol w:w="4076"/>
      </w:tblGrid>
      <w:tr w:rsidR="002020D2" w14:paraId="1FC50875" w14:textId="77777777">
        <w:trPr>
          <w:tblHeader/>
        </w:trPr>
        <w:tc>
          <w:tcPr>
            <w:tcW w:w="5524" w:type="dxa"/>
            <w:shd w:val="clear" w:color="auto" w:fill="FFF2CC"/>
          </w:tcPr>
          <w:p w14:paraId="5A1C3EB2" w14:textId="77777777" w:rsidR="002020D2" w:rsidRDefault="00C35BCC">
            <w:pPr>
              <w:spacing w:after="0" w:line="240" w:lineRule="atLeast"/>
              <w:rPr>
                <w:rFonts w:ascii="Arial" w:hAnsi="Arial" w:cs="Arial"/>
                <w:b/>
                <w:color w:val="000000"/>
                <w:sz w:val="20"/>
                <w:szCs w:val="20"/>
                <w:lang w:val="en-US"/>
              </w:rPr>
            </w:pPr>
            <w:r>
              <w:rPr>
                <w:rFonts w:ascii="Arial" w:hAnsi="Arial" w:cs="Arial"/>
                <w:b/>
                <w:color w:val="000000"/>
                <w:sz w:val="20"/>
                <w:szCs w:val="20"/>
                <w:lang w:val="en-US"/>
              </w:rPr>
              <w:t>Graphic</w:t>
            </w:r>
          </w:p>
        </w:tc>
        <w:tc>
          <w:tcPr>
            <w:tcW w:w="4677" w:type="dxa"/>
            <w:shd w:val="clear" w:color="auto" w:fill="FFF2CC"/>
          </w:tcPr>
          <w:p w14:paraId="089E2708" w14:textId="77777777" w:rsidR="002020D2" w:rsidRDefault="00C35BCC">
            <w:pPr>
              <w:spacing w:after="0" w:line="240" w:lineRule="atLeast"/>
              <w:rPr>
                <w:rFonts w:ascii="Arial" w:hAnsi="Arial" w:cs="Arial"/>
                <w:b/>
                <w:color w:val="000000"/>
                <w:sz w:val="20"/>
                <w:szCs w:val="20"/>
                <w:lang w:val="en-US"/>
              </w:rPr>
            </w:pPr>
            <w:r>
              <w:rPr>
                <w:rFonts w:ascii="Arial" w:hAnsi="Arial" w:cs="Arial"/>
                <w:b/>
                <w:color w:val="000000"/>
                <w:sz w:val="20"/>
                <w:szCs w:val="20"/>
                <w:lang w:val="en-US"/>
              </w:rPr>
              <w:t>English Text</w:t>
            </w:r>
          </w:p>
        </w:tc>
        <w:tc>
          <w:tcPr>
            <w:tcW w:w="4076" w:type="dxa"/>
            <w:shd w:val="clear" w:color="auto" w:fill="FFF2CC"/>
          </w:tcPr>
          <w:p w14:paraId="364C14C1" w14:textId="77777777" w:rsidR="002020D2" w:rsidRDefault="00C35BCC">
            <w:pPr>
              <w:spacing w:after="0" w:line="240" w:lineRule="atLeast"/>
              <w:rPr>
                <w:rFonts w:ascii="Arial" w:hAnsi="Arial" w:cs="Arial"/>
                <w:b/>
                <w:color w:val="000000"/>
                <w:sz w:val="20"/>
                <w:szCs w:val="20"/>
                <w:lang w:val="en-US"/>
              </w:rPr>
            </w:pPr>
            <w:r>
              <w:rPr>
                <w:rFonts w:ascii="Arial" w:hAnsi="Arial" w:cs="Arial"/>
                <w:b/>
                <w:color w:val="000000"/>
                <w:sz w:val="20"/>
                <w:szCs w:val="20"/>
                <w:lang w:val="en-US"/>
              </w:rPr>
              <w:t>Translation</w:t>
            </w:r>
          </w:p>
        </w:tc>
      </w:tr>
      <w:tr w:rsidR="002020D2" w14:paraId="6B21C785" w14:textId="77777777">
        <w:tc>
          <w:tcPr>
            <w:tcW w:w="5524" w:type="dxa"/>
          </w:tcPr>
          <w:p w14:paraId="64E229E6" w14:textId="24AD4507" w:rsidR="002020D2" w:rsidRDefault="00FD7C2A">
            <w:pPr>
              <w:spacing w:after="0" w:line="240" w:lineRule="atLeast"/>
              <w:rPr>
                <w:rFonts w:ascii="Arial" w:hAnsi="Arial" w:cs="Arial"/>
                <w:color w:val="000000"/>
                <w:sz w:val="20"/>
                <w:szCs w:val="20"/>
                <w:lang w:val="da-DK" w:eastAsia="en-PH"/>
              </w:rPr>
            </w:pPr>
            <w:r w:rsidRPr="00076682">
              <w:rPr>
                <w:noProof/>
              </w:rPr>
              <w:drawing>
                <wp:inline distT="0" distB="0" distL="0" distR="0" wp14:anchorId="7A351EA1" wp14:editId="2DAB6E25">
                  <wp:extent cx="3371850" cy="1943100"/>
                  <wp:effectExtent l="0" t="0" r="0" b="0"/>
                  <wp:docPr id="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71850" cy="1943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7" w:type="dxa"/>
          </w:tcPr>
          <w:p w14:paraId="536E3BA3" w14:textId="77777777" w:rsidR="00110744" w:rsidRDefault="00231A7D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  <w:r>
              <w:rPr>
                <w:rFonts w:ascii="Arial" w:hAnsi="Arial" w:cs="Arial"/>
                <w:sz w:val="20"/>
                <w:szCs w:val="20"/>
                <w:lang w:val="da-DK"/>
              </w:rPr>
              <w:t>This is a LUCY video covering the payment card industry (PCI) data security standards.</w:t>
            </w:r>
          </w:p>
        </w:tc>
        <w:tc>
          <w:tcPr>
            <w:tcW w:w="4076" w:type="dxa"/>
          </w:tcPr>
          <w:p w14:paraId="46F2C94F" w14:textId="77777777" w:rsidR="002020D2" w:rsidRDefault="002020D2">
            <w:pPr>
              <w:spacing w:after="0" w:line="240" w:lineRule="atLeast"/>
              <w:rPr>
                <w:rFonts w:ascii="Arial" w:hAnsi="Arial" w:cs="Arial"/>
                <w:color w:val="000000"/>
                <w:sz w:val="20"/>
                <w:szCs w:val="20"/>
                <w:lang w:val="da-DK"/>
              </w:rPr>
            </w:pPr>
          </w:p>
        </w:tc>
      </w:tr>
      <w:tr w:rsidR="002020D2" w14:paraId="769FD7DF" w14:textId="77777777">
        <w:tc>
          <w:tcPr>
            <w:tcW w:w="5524" w:type="dxa"/>
          </w:tcPr>
          <w:p w14:paraId="09F021C5" w14:textId="48082140" w:rsidR="002020D2" w:rsidRDefault="00FD7C2A">
            <w:pPr>
              <w:spacing w:after="0" w:line="240" w:lineRule="atLeast"/>
              <w:rPr>
                <w:rFonts w:ascii="Arial" w:hAnsi="Arial" w:cs="Arial"/>
                <w:color w:val="000000"/>
                <w:sz w:val="20"/>
                <w:szCs w:val="20"/>
                <w:lang w:val="da-DK" w:eastAsia="en-PH"/>
              </w:rPr>
            </w:pPr>
            <w:r w:rsidRPr="00076682">
              <w:rPr>
                <w:noProof/>
              </w:rPr>
              <w:drawing>
                <wp:inline distT="0" distB="0" distL="0" distR="0" wp14:anchorId="62E50BEF" wp14:editId="7CA7AF97">
                  <wp:extent cx="3371850" cy="1943100"/>
                  <wp:effectExtent l="0" t="0" r="0" b="0"/>
                  <wp:docPr id="2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71850" cy="1943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7" w:type="dxa"/>
          </w:tcPr>
          <w:p w14:paraId="3F089667" w14:textId="77777777" w:rsidR="00231A7D" w:rsidRDefault="00231A7D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477EB4F9" w14:textId="77777777" w:rsidR="00231A7D" w:rsidRDefault="00231A7D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62F1A034" w14:textId="77777777" w:rsidR="00231A7D" w:rsidRDefault="00231A7D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6A9BCC5F" w14:textId="77777777" w:rsidR="00231A7D" w:rsidRDefault="00231A7D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75FC3E69" w14:textId="77777777" w:rsidR="00231A7D" w:rsidRDefault="00231A7D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68F3438B" w14:textId="191351A6" w:rsidR="00231A7D" w:rsidRDefault="00231A7D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  <w:r>
              <w:rPr>
                <w:rFonts w:ascii="Arial" w:hAnsi="Arial" w:cs="Arial"/>
                <w:sz w:val="20"/>
                <w:szCs w:val="20"/>
                <w:lang w:val="da-DK"/>
              </w:rPr>
              <w:t xml:space="preserve">You will learn about the dangers od exchanging </w:t>
            </w:r>
            <w:r w:rsidR="005577CD">
              <w:rPr>
                <w:rFonts w:ascii="Arial" w:hAnsi="Arial" w:cs="Arial"/>
                <w:sz w:val="20"/>
                <w:szCs w:val="20"/>
                <w:lang w:val="da-DK"/>
              </w:rPr>
              <w:t>credit card details over the phone,</w:t>
            </w:r>
            <w:r w:rsidR="00C22C05">
              <w:rPr>
                <w:rFonts w:ascii="Arial" w:hAnsi="Arial" w:cs="Arial"/>
                <w:sz w:val="20"/>
                <w:szCs w:val="20"/>
                <w:lang w:val="da-DK"/>
              </w:rPr>
              <w:t xml:space="preserve"> </w:t>
            </w:r>
            <w:r w:rsidR="00C22C05">
              <w:rPr>
                <w:rFonts w:ascii="Arial" w:hAnsi="Arial" w:cs="Arial"/>
                <w:sz w:val="20"/>
                <w:szCs w:val="20"/>
                <w:lang w:val="da-DK"/>
              </w:rPr>
              <w:t>internet or other mediums, and how to protect yourself and your company</w:t>
            </w:r>
            <w:r w:rsidR="00C22C05">
              <w:rPr>
                <w:rFonts w:ascii="Arial" w:hAnsi="Arial" w:cs="Arial"/>
                <w:sz w:val="20"/>
                <w:szCs w:val="20"/>
                <w:lang w:val="da-DK"/>
              </w:rPr>
              <w:t xml:space="preserve"> </w:t>
            </w:r>
            <w:r w:rsidR="00C22C05">
              <w:rPr>
                <w:rFonts w:ascii="Arial" w:hAnsi="Arial" w:cs="Arial"/>
                <w:sz w:val="20"/>
                <w:szCs w:val="20"/>
                <w:lang w:val="da-DK"/>
              </w:rPr>
              <w:t>from fraud, identity theft and sata leaks.</w:t>
            </w:r>
          </w:p>
        </w:tc>
        <w:tc>
          <w:tcPr>
            <w:tcW w:w="4076" w:type="dxa"/>
          </w:tcPr>
          <w:p w14:paraId="57732002" w14:textId="77777777" w:rsidR="002020D2" w:rsidRDefault="002020D2">
            <w:pPr>
              <w:spacing w:after="0" w:line="240" w:lineRule="atLeast"/>
              <w:rPr>
                <w:rFonts w:ascii="Arial" w:hAnsi="Arial" w:cs="Arial"/>
                <w:color w:val="000000"/>
                <w:sz w:val="20"/>
                <w:szCs w:val="20"/>
                <w:lang w:val="da-DK"/>
              </w:rPr>
            </w:pPr>
          </w:p>
        </w:tc>
      </w:tr>
      <w:tr w:rsidR="002020D2" w14:paraId="5DB56226" w14:textId="77777777">
        <w:tc>
          <w:tcPr>
            <w:tcW w:w="5524" w:type="dxa"/>
          </w:tcPr>
          <w:p w14:paraId="6D297C79" w14:textId="74F0A39A" w:rsidR="002020D2" w:rsidRDefault="00FD7C2A">
            <w:pPr>
              <w:spacing w:after="0" w:line="240" w:lineRule="atLeast"/>
              <w:rPr>
                <w:rFonts w:ascii="Arial" w:hAnsi="Arial" w:cs="Arial"/>
                <w:color w:val="000000"/>
                <w:sz w:val="20"/>
                <w:szCs w:val="20"/>
                <w:lang w:val="da-DK" w:eastAsia="en-PH"/>
              </w:rPr>
            </w:pPr>
            <w:r w:rsidRPr="00076682">
              <w:rPr>
                <w:noProof/>
              </w:rPr>
              <w:lastRenderedPageBreak/>
              <w:drawing>
                <wp:inline distT="0" distB="0" distL="0" distR="0" wp14:anchorId="0807BD00" wp14:editId="00CA88D9">
                  <wp:extent cx="3371850" cy="1943100"/>
                  <wp:effectExtent l="0" t="0" r="0" b="0"/>
                  <wp:docPr id="3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71850" cy="1943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7" w:type="dxa"/>
          </w:tcPr>
          <w:p w14:paraId="6B990E8A" w14:textId="1D23127B" w:rsidR="002020D2" w:rsidRDefault="002020D2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</w:tc>
        <w:tc>
          <w:tcPr>
            <w:tcW w:w="4076" w:type="dxa"/>
          </w:tcPr>
          <w:p w14:paraId="69CFA337" w14:textId="77777777" w:rsidR="002020D2" w:rsidRDefault="002020D2">
            <w:pPr>
              <w:spacing w:after="0" w:line="240" w:lineRule="atLeast"/>
              <w:rPr>
                <w:rFonts w:ascii="Arial" w:hAnsi="Arial" w:cs="Arial"/>
                <w:color w:val="000000"/>
                <w:sz w:val="20"/>
                <w:szCs w:val="20"/>
                <w:lang w:val="da-DK"/>
              </w:rPr>
            </w:pPr>
          </w:p>
        </w:tc>
      </w:tr>
      <w:tr w:rsidR="00366676" w14:paraId="35693358" w14:textId="77777777">
        <w:tc>
          <w:tcPr>
            <w:tcW w:w="5524" w:type="dxa"/>
          </w:tcPr>
          <w:p w14:paraId="12833E99" w14:textId="6868CE93" w:rsidR="00366676" w:rsidRPr="006E6F58" w:rsidRDefault="00FD7C2A">
            <w:pPr>
              <w:spacing w:after="0" w:line="240" w:lineRule="atLeast"/>
              <w:rPr>
                <w:rFonts w:ascii="Arial" w:hAnsi="Arial" w:cs="Arial"/>
                <w:color w:val="000000"/>
                <w:sz w:val="20"/>
                <w:szCs w:val="20"/>
                <w:lang w:val="da-DK" w:eastAsia="en-PH"/>
              </w:rPr>
            </w:pPr>
            <w:r w:rsidRPr="00076682">
              <w:rPr>
                <w:noProof/>
              </w:rPr>
              <w:drawing>
                <wp:inline distT="0" distB="0" distL="0" distR="0" wp14:anchorId="2BEA4F11" wp14:editId="183C9D3C">
                  <wp:extent cx="3371850" cy="1943100"/>
                  <wp:effectExtent l="0" t="0" r="0" b="0"/>
                  <wp:docPr id="4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71850" cy="1943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7" w:type="dxa"/>
          </w:tcPr>
          <w:p w14:paraId="5005318C" w14:textId="642ED20F" w:rsidR="00366676" w:rsidRDefault="00366676" w:rsidP="00FB17E0">
            <w:pPr>
              <w:tabs>
                <w:tab w:val="left" w:pos="1035"/>
              </w:tabs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</w:tc>
        <w:tc>
          <w:tcPr>
            <w:tcW w:w="4076" w:type="dxa"/>
          </w:tcPr>
          <w:p w14:paraId="724AAA03" w14:textId="77777777" w:rsidR="00366676" w:rsidRDefault="00366676">
            <w:pPr>
              <w:spacing w:after="0" w:line="240" w:lineRule="atLeast"/>
              <w:rPr>
                <w:rFonts w:ascii="Arial" w:hAnsi="Arial" w:cs="Arial"/>
                <w:color w:val="000000"/>
                <w:sz w:val="20"/>
                <w:szCs w:val="20"/>
                <w:lang w:val="da-DK"/>
              </w:rPr>
            </w:pPr>
          </w:p>
        </w:tc>
      </w:tr>
      <w:tr w:rsidR="00FB17E0" w14:paraId="3D806E9D" w14:textId="77777777">
        <w:tc>
          <w:tcPr>
            <w:tcW w:w="5524" w:type="dxa"/>
          </w:tcPr>
          <w:p w14:paraId="1FE3935C" w14:textId="2CCF0458" w:rsidR="00FB17E0" w:rsidRPr="006E6F58" w:rsidRDefault="00FD7C2A">
            <w:pPr>
              <w:spacing w:after="0" w:line="240" w:lineRule="atLeast"/>
              <w:rPr>
                <w:rFonts w:ascii="Arial" w:hAnsi="Arial" w:cs="Arial"/>
                <w:color w:val="000000"/>
                <w:sz w:val="20"/>
                <w:szCs w:val="20"/>
                <w:lang w:val="da-DK" w:eastAsia="en-PH"/>
              </w:rPr>
            </w:pPr>
            <w:r w:rsidRPr="00076682">
              <w:rPr>
                <w:noProof/>
              </w:rPr>
              <w:lastRenderedPageBreak/>
              <w:drawing>
                <wp:inline distT="0" distB="0" distL="0" distR="0" wp14:anchorId="56E7FD24" wp14:editId="05BFDEB2">
                  <wp:extent cx="3371850" cy="1943100"/>
                  <wp:effectExtent l="0" t="0" r="0" b="0"/>
                  <wp:docPr id="5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71850" cy="1943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7" w:type="dxa"/>
          </w:tcPr>
          <w:p w14:paraId="7898E279" w14:textId="77777777" w:rsidR="00FB17E0" w:rsidRDefault="005577CD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  <w:r>
              <w:rPr>
                <w:rFonts w:ascii="Arial" w:hAnsi="Arial" w:cs="Arial"/>
                <w:sz w:val="20"/>
                <w:szCs w:val="20"/>
                <w:lang w:val="da-DK"/>
              </w:rPr>
              <w:t>There is good reason to be cautious where the PCI is concerned, as each year millions of payment card</w:t>
            </w:r>
          </w:p>
        </w:tc>
        <w:tc>
          <w:tcPr>
            <w:tcW w:w="4076" w:type="dxa"/>
          </w:tcPr>
          <w:p w14:paraId="1C3522B0" w14:textId="77777777" w:rsidR="00FB17E0" w:rsidRDefault="00FB17E0">
            <w:pPr>
              <w:spacing w:after="0" w:line="240" w:lineRule="atLeast"/>
              <w:rPr>
                <w:rFonts w:ascii="Arial" w:hAnsi="Arial" w:cs="Arial"/>
                <w:color w:val="000000"/>
                <w:sz w:val="20"/>
                <w:szCs w:val="20"/>
                <w:lang w:val="da-DK"/>
              </w:rPr>
            </w:pPr>
          </w:p>
        </w:tc>
      </w:tr>
      <w:tr w:rsidR="00FB17E0" w14:paraId="3E80D523" w14:textId="77777777">
        <w:tc>
          <w:tcPr>
            <w:tcW w:w="5524" w:type="dxa"/>
          </w:tcPr>
          <w:p w14:paraId="03204B1D" w14:textId="39954AC9" w:rsidR="00FB17E0" w:rsidRPr="006E6F58" w:rsidRDefault="00FD7C2A">
            <w:pPr>
              <w:spacing w:after="0" w:line="240" w:lineRule="atLeast"/>
              <w:rPr>
                <w:rFonts w:ascii="Arial" w:hAnsi="Arial" w:cs="Arial"/>
                <w:color w:val="000000"/>
                <w:sz w:val="20"/>
                <w:szCs w:val="20"/>
                <w:lang w:val="da-DK" w:eastAsia="en-PH"/>
              </w:rPr>
            </w:pPr>
            <w:r w:rsidRPr="00076682">
              <w:rPr>
                <w:noProof/>
              </w:rPr>
              <w:drawing>
                <wp:inline distT="0" distB="0" distL="0" distR="0" wp14:anchorId="1CE7303D" wp14:editId="36E63BEA">
                  <wp:extent cx="3371850" cy="1943100"/>
                  <wp:effectExtent l="0" t="0" r="0" b="0"/>
                  <wp:docPr id="6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71850" cy="1943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7" w:type="dxa"/>
          </w:tcPr>
          <w:p w14:paraId="08EE555B" w14:textId="77777777" w:rsidR="00FB17E0" w:rsidRDefault="005577CD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  <w:r>
              <w:rPr>
                <w:rFonts w:ascii="Arial" w:hAnsi="Arial" w:cs="Arial"/>
                <w:sz w:val="20"/>
                <w:szCs w:val="20"/>
                <w:lang w:val="da-DK"/>
              </w:rPr>
              <w:t>Accounts are compromised through various security and data breaches worldwide.</w:t>
            </w:r>
          </w:p>
        </w:tc>
        <w:tc>
          <w:tcPr>
            <w:tcW w:w="4076" w:type="dxa"/>
          </w:tcPr>
          <w:p w14:paraId="3A4D31EB" w14:textId="77777777" w:rsidR="00FB17E0" w:rsidRDefault="00FB17E0">
            <w:pPr>
              <w:spacing w:after="0" w:line="240" w:lineRule="atLeast"/>
              <w:rPr>
                <w:rFonts w:ascii="Arial" w:hAnsi="Arial" w:cs="Arial"/>
                <w:color w:val="000000"/>
                <w:sz w:val="20"/>
                <w:szCs w:val="20"/>
                <w:lang w:val="da-DK"/>
              </w:rPr>
            </w:pPr>
          </w:p>
        </w:tc>
      </w:tr>
      <w:tr w:rsidR="00FB17E0" w14:paraId="1F388456" w14:textId="77777777">
        <w:tc>
          <w:tcPr>
            <w:tcW w:w="5524" w:type="dxa"/>
          </w:tcPr>
          <w:p w14:paraId="6F7D62EC" w14:textId="3499B3FE" w:rsidR="00FB17E0" w:rsidRPr="006E6F58" w:rsidRDefault="00FD7C2A">
            <w:pPr>
              <w:spacing w:after="0" w:line="240" w:lineRule="atLeast"/>
              <w:rPr>
                <w:rFonts w:ascii="Arial" w:hAnsi="Arial" w:cs="Arial"/>
                <w:color w:val="000000"/>
                <w:sz w:val="20"/>
                <w:szCs w:val="20"/>
                <w:lang w:val="da-DK" w:eastAsia="en-PH"/>
              </w:rPr>
            </w:pPr>
            <w:r w:rsidRPr="00076682">
              <w:rPr>
                <w:noProof/>
              </w:rPr>
              <w:lastRenderedPageBreak/>
              <w:drawing>
                <wp:inline distT="0" distB="0" distL="0" distR="0" wp14:anchorId="6C3245AF" wp14:editId="10D7746A">
                  <wp:extent cx="3371850" cy="1943100"/>
                  <wp:effectExtent l="0" t="0" r="0" b="0"/>
                  <wp:docPr id="7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71850" cy="1943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7" w:type="dxa"/>
          </w:tcPr>
          <w:p w14:paraId="61F7E862" w14:textId="77777777" w:rsidR="005577CD" w:rsidRDefault="005577CD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7E9AEE22" w14:textId="77777777" w:rsidR="005577CD" w:rsidRDefault="005577CD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18AE9C32" w14:textId="77777777" w:rsidR="005577CD" w:rsidRDefault="005577CD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7DAAD7CB" w14:textId="77777777" w:rsidR="005577CD" w:rsidRDefault="005577CD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1E257857" w14:textId="77777777" w:rsidR="005577CD" w:rsidRDefault="005577CD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1E86632C" w14:textId="77777777" w:rsidR="005577CD" w:rsidRDefault="005577CD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24973FFD" w14:textId="77777777" w:rsidR="005577CD" w:rsidRDefault="005577CD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597E9ECE" w14:textId="77777777" w:rsidR="005577CD" w:rsidRDefault="005577CD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699F3321" w14:textId="77777777" w:rsidR="005577CD" w:rsidRDefault="005577CD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1B796137" w14:textId="4B2BFB2D" w:rsidR="005577CD" w:rsidRDefault="005577CD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  <w:r>
              <w:rPr>
                <w:rFonts w:ascii="Arial" w:hAnsi="Arial" w:cs="Arial"/>
                <w:sz w:val="20"/>
                <w:szCs w:val="20"/>
                <w:lang w:val="da-DK"/>
              </w:rPr>
              <w:t>If you happen to handle sensitive payment card information as part of your job,</w:t>
            </w:r>
            <w:r w:rsidR="00C22C05">
              <w:rPr>
                <w:rFonts w:ascii="Arial" w:hAnsi="Arial" w:cs="Arial"/>
                <w:sz w:val="20"/>
                <w:szCs w:val="20"/>
                <w:lang w:val="da-DK"/>
              </w:rPr>
              <w:t xml:space="preserve"> </w:t>
            </w:r>
            <w:r w:rsidR="00C22C05">
              <w:rPr>
                <w:rFonts w:ascii="Arial" w:hAnsi="Arial" w:cs="Arial"/>
                <w:sz w:val="20"/>
                <w:szCs w:val="20"/>
                <w:lang w:val="da-DK"/>
              </w:rPr>
              <w:t>then you should be aware of the appropriate security measures</w:t>
            </w:r>
            <w:r w:rsidR="00C22C05">
              <w:rPr>
                <w:rFonts w:ascii="Arial" w:hAnsi="Arial" w:cs="Arial"/>
                <w:sz w:val="20"/>
                <w:szCs w:val="20"/>
                <w:lang w:val="da-DK"/>
              </w:rPr>
              <w:t xml:space="preserve"> </w:t>
            </w:r>
            <w:r w:rsidR="00C22C05">
              <w:rPr>
                <w:rFonts w:ascii="Arial" w:hAnsi="Arial" w:cs="Arial"/>
                <w:sz w:val="20"/>
                <w:szCs w:val="20"/>
                <w:lang w:val="da-DK"/>
              </w:rPr>
              <w:t>you need to take to protect and secure cardholder data.</w:t>
            </w:r>
          </w:p>
        </w:tc>
        <w:tc>
          <w:tcPr>
            <w:tcW w:w="4076" w:type="dxa"/>
          </w:tcPr>
          <w:p w14:paraId="1A9347DC" w14:textId="77777777" w:rsidR="00FB17E0" w:rsidRDefault="00FB17E0">
            <w:pPr>
              <w:spacing w:after="0" w:line="240" w:lineRule="atLeast"/>
              <w:rPr>
                <w:rFonts w:ascii="Arial" w:hAnsi="Arial" w:cs="Arial"/>
                <w:color w:val="000000"/>
                <w:sz w:val="20"/>
                <w:szCs w:val="20"/>
                <w:lang w:val="da-DK"/>
              </w:rPr>
            </w:pPr>
          </w:p>
        </w:tc>
      </w:tr>
      <w:tr w:rsidR="00FB17E0" w14:paraId="353AD5C6" w14:textId="77777777">
        <w:tc>
          <w:tcPr>
            <w:tcW w:w="5524" w:type="dxa"/>
          </w:tcPr>
          <w:p w14:paraId="5639A0AC" w14:textId="2FDFFBFD" w:rsidR="00FB17E0" w:rsidRPr="006E6F58" w:rsidRDefault="00FD7C2A">
            <w:pPr>
              <w:spacing w:after="0" w:line="240" w:lineRule="atLeast"/>
              <w:rPr>
                <w:rFonts w:ascii="Arial" w:hAnsi="Arial" w:cs="Arial"/>
                <w:color w:val="000000"/>
                <w:sz w:val="20"/>
                <w:szCs w:val="20"/>
                <w:lang w:val="da-DK" w:eastAsia="en-PH"/>
              </w:rPr>
            </w:pPr>
            <w:r w:rsidRPr="00076682">
              <w:rPr>
                <w:noProof/>
              </w:rPr>
              <w:drawing>
                <wp:inline distT="0" distB="0" distL="0" distR="0" wp14:anchorId="5FA84D3F" wp14:editId="4D1814BA">
                  <wp:extent cx="3371850" cy="1943100"/>
                  <wp:effectExtent l="0" t="0" r="0" b="0"/>
                  <wp:docPr id="8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71850" cy="1943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7" w:type="dxa"/>
          </w:tcPr>
          <w:p w14:paraId="7BD5C09F" w14:textId="77777777" w:rsidR="00FB17E0" w:rsidRDefault="00FB17E0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524B814E" w14:textId="05F63600" w:rsidR="005577CD" w:rsidRDefault="005577CD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</w:tc>
        <w:tc>
          <w:tcPr>
            <w:tcW w:w="4076" w:type="dxa"/>
          </w:tcPr>
          <w:p w14:paraId="35AC7CC1" w14:textId="77777777" w:rsidR="00FB17E0" w:rsidRDefault="00FB17E0">
            <w:pPr>
              <w:spacing w:after="0" w:line="240" w:lineRule="atLeast"/>
              <w:rPr>
                <w:rFonts w:ascii="Arial" w:hAnsi="Arial" w:cs="Arial"/>
                <w:color w:val="000000"/>
                <w:sz w:val="20"/>
                <w:szCs w:val="20"/>
                <w:lang w:val="da-DK"/>
              </w:rPr>
            </w:pPr>
          </w:p>
        </w:tc>
      </w:tr>
      <w:tr w:rsidR="00FB17E0" w14:paraId="2A5DCACC" w14:textId="77777777">
        <w:tc>
          <w:tcPr>
            <w:tcW w:w="5524" w:type="dxa"/>
          </w:tcPr>
          <w:p w14:paraId="2D27E8B8" w14:textId="378A31AA" w:rsidR="00FB17E0" w:rsidRPr="006E6F58" w:rsidRDefault="00FD7C2A">
            <w:pPr>
              <w:spacing w:after="0" w:line="240" w:lineRule="atLeast"/>
              <w:rPr>
                <w:rFonts w:ascii="Arial" w:hAnsi="Arial" w:cs="Arial"/>
                <w:color w:val="000000"/>
                <w:sz w:val="20"/>
                <w:szCs w:val="20"/>
                <w:lang w:val="da-DK" w:eastAsia="en-PH"/>
              </w:rPr>
            </w:pPr>
            <w:r w:rsidRPr="00076682">
              <w:rPr>
                <w:noProof/>
              </w:rPr>
              <w:lastRenderedPageBreak/>
              <w:drawing>
                <wp:inline distT="0" distB="0" distL="0" distR="0" wp14:anchorId="56A861B2" wp14:editId="1AB89DCB">
                  <wp:extent cx="3371850" cy="1943100"/>
                  <wp:effectExtent l="0" t="0" r="0" b="0"/>
                  <wp:docPr id="9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71850" cy="1943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7" w:type="dxa"/>
          </w:tcPr>
          <w:p w14:paraId="6F17A1E0" w14:textId="2736D0E0" w:rsidR="00FB17E0" w:rsidRDefault="00FB17E0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</w:tc>
        <w:tc>
          <w:tcPr>
            <w:tcW w:w="4076" w:type="dxa"/>
          </w:tcPr>
          <w:p w14:paraId="78A9EFB4" w14:textId="77777777" w:rsidR="00FB17E0" w:rsidRDefault="00FB17E0">
            <w:pPr>
              <w:spacing w:after="0" w:line="240" w:lineRule="atLeast"/>
              <w:rPr>
                <w:rFonts w:ascii="Arial" w:hAnsi="Arial" w:cs="Arial"/>
                <w:color w:val="000000"/>
                <w:sz w:val="20"/>
                <w:szCs w:val="20"/>
                <w:lang w:val="da-DK"/>
              </w:rPr>
            </w:pPr>
          </w:p>
        </w:tc>
      </w:tr>
      <w:tr w:rsidR="00FB17E0" w14:paraId="142442CF" w14:textId="77777777">
        <w:tc>
          <w:tcPr>
            <w:tcW w:w="5524" w:type="dxa"/>
          </w:tcPr>
          <w:p w14:paraId="6B39B811" w14:textId="4DD4D34B" w:rsidR="00FB17E0" w:rsidRPr="006E6F58" w:rsidRDefault="00FD7C2A">
            <w:pPr>
              <w:spacing w:after="0" w:line="240" w:lineRule="atLeast"/>
              <w:rPr>
                <w:rFonts w:ascii="Arial" w:hAnsi="Arial" w:cs="Arial"/>
                <w:color w:val="000000"/>
                <w:sz w:val="20"/>
                <w:szCs w:val="20"/>
                <w:lang w:val="da-DK" w:eastAsia="en-PH"/>
              </w:rPr>
            </w:pPr>
            <w:r w:rsidRPr="00076682">
              <w:rPr>
                <w:noProof/>
              </w:rPr>
              <w:drawing>
                <wp:inline distT="0" distB="0" distL="0" distR="0" wp14:anchorId="14B8D484" wp14:editId="71B52838">
                  <wp:extent cx="3371850" cy="2095500"/>
                  <wp:effectExtent l="0" t="0" r="0" b="0"/>
                  <wp:docPr id="10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71850" cy="2095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7" w:type="dxa"/>
          </w:tcPr>
          <w:p w14:paraId="20575AB7" w14:textId="714FD160" w:rsidR="00FB17E0" w:rsidRDefault="00DF02DC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  <w:r>
              <w:rPr>
                <w:rFonts w:ascii="Arial" w:hAnsi="Arial" w:cs="Arial"/>
                <w:sz w:val="20"/>
                <w:szCs w:val="20"/>
                <w:lang w:val="da-DK"/>
              </w:rPr>
              <w:br/>
            </w:r>
          </w:p>
          <w:p w14:paraId="523FDFBE" w14:textId="77777777" w:rsidR="00DF02DC" w:rsidRDefault="00DF02DC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77775DE0" w14:textId="77777777" w:rsidR="00DF02DC" w:rsidRDefault="00DF02DC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3959631F" w14:textId="77777777" w:rsidR="00DF02DC" w:rsidRDefault="00DF02DC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353C62C5" w14:textId="77777777" w:rsidR="00DF02DC" w:rsidRDefault="00DF02DC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68A5F67B" w14:textId="77777777" w:rsidR="00DF02DC" w:rsidRDefault="00DF02DC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41EDC17F" w14:textId="77777777" w:rsidR="00DF02DC" w:rsidRDefault="00DF02DC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592505CB" w14:textId="77777777" w:rsidR="00DF02DC" w:rsidRDefault="00DF02DC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7C5C22B8" w14:textId="77777777" w:rsidR="00DF02DC" w:rsidRDefault="00DF02DC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75ACF536" w14:textId="77777777" w:rsidR="00DF02DC" w:rsidRDefault="00DF02DC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074808F0" w14:textId="77777777" w:rsidR="00DF02DC" w:rsidRDefault="00DF02DC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  <w:r>
              <w:rPr>
                <w:rFonts w:ascii="Arial" w:hAnsi="Arial" w:cs="Arial"/>
                <w:sz w:val="20"/>
                <w:szCs w:val="20"/>
                <w:lang w:val="da-DK"/>
              </w:rPr>
              <w:t>What are these data security standard (DSS) and why are they important?</w:t>
            </w:r>
          </w:p>
        </w:tc>
        <w:tc>
          <w:tcPr>
            <w:tcW w:w="4076" w:type="dxa"/>
          </w:tcPr>
          <w:p w14:paraId="718B9D73" w14:textId="77777777" w:rsidR="00FB17E0" w:rsidRDefault="00FB17E0">
            <w:pPr>
              <w:spacing w:after="0" w:line="240" w:lineRule="atLeast"/>
              <w:rPr>
                <w:rFonts w:ascii="Arial" w:hAnsi="Arial" w:cs="Arial"/>
                <w:color w:val="000000"/>
                <w:sz w:val="20"/>
                <w:szCs w:val="20"/>
                <w:lang w:val="da-DK"/>
              </w:rPr>
            </w:pPr>
          </w:p>
        </w:tc>
      </w:tr>
      <w:tr w:rsidR="00FB17E0" w14:paraId="14F1D753" w14:textId="77777777">
        <w:tc>
          <w:tcPr>
            <w:tcW w:w="5524" w:type="dxa"/>
          </w:tcPr>
          <w:p w14:paraId="4E23C6C1" w14:textId="5EA20C8B" w:rsidR="00FB17E0" w:rsidRPr="006E6F58" w:rsidRDefault="00FD7C2A">
            <w:pPr>
              <w:spacing w:after="0" w:line="240" w:lineRule="atLeast"/>
              <w:rPr>
                <w:rFonts w:ascii="Arial" w:hAnsi="Arial" w:cs="Arial"/>
                <w:color w:val="000000"/>
                <w:sz w:val="20"/>
                <w:szCs w:val="20"/>
                <w:lang w:val="da-DK" w:eastAsia="en-PH"/>
              </w:rPr>
            </w:pPr>
            <w:r w:rsidRPr="00076682">
              <w:rPr>
                <w:noProof/>
              </w:rPr>
              <w:lastRenderedPageBreak/>
              <w:drawing>
                <wp:inline distT="0" distB="0" distL="0" distR="0" wp14:anchorId="11BD802E" wp14:editId="44C542D7">
                  <wp:extent cx="3371850" cy="2095500"/>
                  <wp:effectExtent l="0" t="0" r="0" b="0"/>
                  <wp:docPr id="1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71850" cy="2095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7" w:type="dxa"/>
          </w:tcPr>
          <w:p w14:paraId="4D8CC5DC" w14:textId="6A0AC81F" w:rsidR="00FB17E0" w:rsidRDefault="00DF02DC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  <w:r>
              <w:rPr>
                <w:rFonts w:ascii="Arial" w:hAnsi="Arial" w:cs="Arial"/>
                <w:sz w:val="20"/>
                <w:szCs w:val="20"/>
                <w:lang w:val="da-DK"/>
              </w:rPr>
              <w:t>The DSS is composed of 12 requirements that all merchants and payment processors</w:t>
            </w:r>
            <w:r w:rsidR="00C22C05">
              <w:rPr>
                <w:rFonts w:ascii="Arial" w:hAnsi="Arial" w:cs="Arial"/>
                <w:sz w:val="20"/>
                <w:szCs w:val="20"/>
                <w:lang w:val="da-DK"/>
              </w:rPr>
              <w:t xml:space="preserve"> </w:t>
            </w:r>
            <w:r w:rsidR="00C22C05">
              <w:rPr>
                <w:rFonts w:ascii="Arial" w:hAnsi="Arial" w:cs="Arial"/>
                <w:sz w:val="20"/>
                <w:szCs w:val="20"/>
                <w:lang w:val="da-DK"/>
              </w:rPr>
              <w:t>must adhere to in order to protect customer data.</w:t>
            </w:r>
          </w:p>
        </w:tc>
        <w:tc>
          <w:tcPr>
            <w:tcW w:w="4076" w:type="dxa"/>
          </w:tcPr>
          <w:p w14:paraId="2C8F6A68" w14:textId="77777777" w:rsidR="00FB17E0" w:rsidRDefault="00FB17E0">
            <w:pPr>
              <w:spacing w:after="0" w:line="240" w:lineRule="atLeast"/>
              <w:rPr>
                <w:rFonts w:ascii="Arial" w:hAnsi="Arial" w:cs="Arial"/>
                <w:color w:val="000000"/>
                <w:sz w:val="20"/>
                <w:szCs w:val="20"/>
                <w:lang w:val="da-DK"/>
              </w:rPr>
            </w:pPr>
          </w:p>
        </w:tc>
      </w:tr>
      <w:tr w:rsidR="00231A7D" w14:paraId="43A5AD0B" w14:textId="77777777">
        <w:tc>
          <w:tcPr>
            <w:tcW w:w="5524" w:type="dxa"/>
          </w:tcPr>
          <w:p w14:paraId="1CDE3FD4" w14:textId="042BDF00" w:rsidR="00231A7D" w:rsidRPr="006E6F58" w:rsidRDefault="00FD7C2A">
            <w:pPr>
              <w:spacing w:after="0" w:line="240" w:lineRule="atLeast"/>
              <w:rPr>
                <w:rFonts w:ascii="Arial" w:hAnsi="Arial" w:cs="Arial"/>
                <w:color w:val="000000"/>
                <w:sz w:val="20"/>
                <w:szCs w:val="20"/>
                <w:lang w:val="da-DK" w:eastAsia="en-PH"/>
              </w:rPr>
            </w:pPr>
            <w:r w:rsidRPr="00076682">
              <w:rPr>
                <w:noProof/>
              </w:rPr>
              <w:drawing>
                <wp:inline distT="0" distB="0" distL="0" distR="0" wp14:anchorId="2DEB2F57" wp14:editId="52D65947">
                  <wp:extent cx="3371850" cy="2095500"/>
                  <wp:effectExtent l="0" t="0" r="0" b="0"/>
                  <wp:docPr id="12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71850" cy="2095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7" w:type="dxa"/>
          </w:tcPr>
          <w:p w14:paraId="15437618" w14:textId="77777777" w:rsidR="00231A7D" w:rsidRDefault="00231A7D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58163489" w14:textId="0D79FADC" w:rsidR="001F4956" w:rsidRDefault="001F4956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</w:tc>
        <w:tc>
          <w:tcPr>
            <w:tcW w:w="4076" w:type="dxa"/>
          </w:tcPr>
          <w:p w14:paraId="66EA3FFD" w14:textId="77777777" w:rsidR="00231A7D" w:rsidRDefault="00231A7D">
            <w:pPr>
              <w:spacing w:after="0" w:line="240" w:lineRule="atLeast"/>
              <w:rPr>
                <w:rFonts w:ascii="Arial" w:hAnsi="Arial" w:cs="Arial"/>
                <w:color w:val="000000"/>
                <w:sz w:val="20"/>
                <w:szCs w:val="20"/>
                <w:lang w:val="da-DK"/>
              </w:rPr>
            </w:pPr>
          </w:p>
        </w:tc>
      </w:tr>
      <w:tr w:rsidR="00231A7D" w14:paraId="7C3A48E4" w14:textId="77777777">
        <w:tc>
          <w:tcPr>
            <w:tcW w:w="5524" w:type="dxa"/>
          </w:tcPr>
          <w:p w14:paraId="45EC5A8F" w14:textId="4558707C" w:rsidR="00231A7D" w:rsidRPr="006E6F58" w:rsidRDefault="00FD7C2A">
            <w:pPr>
              <w:spacing w:after="0" w:line="240" w:lineRule="atLeast"/>
              <w:rPr>
                <w:rFonts w:ascii="Arial" w:hAnsi="Arial" w:cs="Arial"/>
                <w:color w:val="000000"/>
                <w:sz w:val="20"/>
                <w:szCs w:val="20"/>
                <w:lang w:val="da-DK" w:eastAsia="en-PH"/>
              </w:rPr>
            </w:pPr>
            <w:r w:rsidRPr="00076682">
              <w:rPr>
                <w:noProof/>
              </w:rPr>
              <w:lastRenderedPageBreak/>
              <w:drawing>
                <wp:inline distT="0" distB="0" distL="0" distR="0" wp14:anchorId="3283F326" wp14:editId="3D9CD9B3">
                  <wp:extent cx="3371850" cy="2095500"/>
                  <wp:effectExtent l="0" t="0" r="0" b="0"/>
                  <wp:docPr id="13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71850" cy="2095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7" w:type="dxa"/>
          </w:tcPr>
          <w:p w14:paraId="175AF871" w14:textId="77777777" w:rsidR="00231A7D" w:rsidRDefault="00231A7D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17F9CE63" w14:textId="28F281E7" w:rsidR="001F4956" w:rsidRDefault="001F4956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  <w:r>
              <w:rPr>
                <w:rFonts w:ascii="Arial" w:hAnsi="Arial" w:cs="Arial"/>
                <w:sz w:val="20"/>
                <w:szCs w:val="20"/>
                <w:lang w:val="da-DK"/>
              </w:rPr>
              <w:t xml:space="preserve">Non-compliance comes with </w:t>
            </w:r>
            <w:r w:rsidR="00851D53">
              <w:rPr>
                <w:rFonts w:ascii="Arial" w:hAnsi="Arial" w:cs="Arial"/>
                <w:sz w:val="20"/>
                <w:szCs w:val="20"/>
                <w:lang w:val="da-DK"/>
              </w:rPr>
              <w:t>penalties like fees,</w:t>
            </w:r>
            <w:r w:rsidR="00C22C05">
              <w:rPr>
                <w:rFonts w:ascii="Arial" w:hAnsi="Arial" w:cs="Arial"/>
                <w:sz w:val="20"/>
                <w:szCs w:val="20"/>
                <w:lang w:val="da-DK"/>
              </w:rPr>
              <w:t xml:space="preserve"> </w:t>
            </w:r>
            <w:r w:rsidR="00C22C05">
              <w:rPr>
                <w:rFonts w:ascii="Arial" w:hAnsi="Arial" w:cs="Arial"/>
                <w:sz w:val="20"/>
                <w:szCs w:val="20"/>
                <w:lang w:val="da-DK"/>
              </w:rPr>
              <w:t>increased processing times and damage of trust between customer and company.</w:t>
            </w:r>
          </w:p>
        </w:tc>
        <w:tc>
          <w:tcPr>
            <w:tcW w:w="4076" w:type="dxa"/>
          </w:tcPr>
          <w:p w14:paraId="656F5C71" w14:textId="77777777" w:rsidR="00231A7D" w:rsidRDefault="00231A7D">
            <w:pPr>
              <w:spacing w:after="0" w:line="240" w:lineRule="atLeast"/>
              <w:rPr>
                <w:rFonts w:ascii="Arial" w:hAnsi="Arial" w:cs="Arial"/>
                <w:color w:val="000000"/>
                <w:sz w:val="20"/>
                <w:szCs w:val="20"/>
                <w:lang w:val="da-DK"/>
              </w:rPr>
            </w:pPr>
          </w:p>
        </w:tc>
      </w:tr>
      <w:tr w:rsidR="00231A7D" w14:paraId="7B027460" w14:textId="77777777">
        <w:tc>
          <w:tcPr>
            <w:tcW w:w="5524" w:type="dxa"/>
          </w:tcPr>
          <w:p w14:paraId="630B5DF8" w14:textId="4445CD0C" w:rsidR="00231A7D" w:rsidRPr="006E6F58" w:rsidRDefault="00FD7C2A">
            <w:pPr>
              <w:spacing w:after="0" w:line="240" w:lineRule="atLeast"/>
              <w:rPr>
                <w:rFonts w:ascii="Arial" w:hAnsi="Arial" w:cs="Arial"/>
                <w:color w:val="000000"/>
                <w:sz w:val="20"/>
                <w:szCs w:val="20"/>
                <w:lang w:val="da-DK" w:eastAsia="en-PH"/>
              </w:rPr>
            </w:pPr>
            <w:r w:rsidRPr="00076682">
              <w:rPr>
                <w:noProof/>
              </w:rPr>
              <w:drawing>
                <wp:inline distT="0" distB="0" distL="0" distR="0" wp14:anchorId="0B13CAC8" wp14:editId="6AE091C9">
                  <wp:extent cx="3371850" cy="2095500"/>
                  <wp:effectExtent l="0" t="0" r="0" b="0"/>
                  <wp:docPr id="14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71850" cy="2095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7" w:type="dxa"/>
          </w:tcPr>
          <w:p w14:paraId="4620D8C5" w14:textId="77777777" w:rsidR="00231A7D" w:rsidRDefault="00231A7D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7528EA0F" w14:textId="787B1E6C" w:rsidR="00851D53" w:rsidRDefault="00851D53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</w:tc>
        <w:tc>
          <w:tcPr>
            <w:tcW w:w="4076" w:type="dxa"/>
          </w:tcPr>
          <w:p w14:paraId="3DA84240" w14:textId="77777777" w:rsidR="00231A7D" w:rsidRDefault="00231A7D">
            <w:pPr>
              <w:spacing w:after="0" w:line="240" w:lineRule="atLeast"/>
              <w:rPr>
                <w:rFonts w:ascii="Arial" w:hAnsi="Arial" w:cs="Arial"/>
                <w:color w:val="000000"/>
                <w:sz w:val="20"/>
                <w:szCs w:val="20"/>
                <w:lang w:val="da-DK"/>
              </w:rPr>
            </w:pPr>
          </w:p>
        </w:tc>
      </w:tr>
      <w:tr w:rsidR="00231A7D" w14:paraId="3E06C5D8" w14:textId="77777777">
        <w:tc>
          <w:tcPr>
            <w:tcW w:w="5524" w:type="dxa"/>
          </w:tcPr>
          <w:p w14:paraId="283792FE" w14:textId="18BB637C" w:rsidR="00231A7D" w:rsidRPr="006E6F58" w:rsidRDefault="00FD7C2A">
            <w:pPr>
              <w:spacing w:after="0" w:line="240" w:lineRule="atLeast"/>
              <w:rPr>
                <w:rFonts w:ascii="Arial" w:hAnsi="Arial" w:cs="Arial"/>
                <w:color w:val="000000"/>
                <w:sz w:val="20"/>
                <w:szCs w:val="20"/>
                <w:lang w:val="da-DK" w:eastAsia="en-PH"/>
              </w:rPr>
            </w:pPr>
            <w:r w:rsidRPr="00076682">
              <w:rPr>
                <w:noProof/>
              </w:rPr>
              <w:lastRenderedPageBreak/>
              <w:drawing>
                <wp:inline distT="0" distB="0" distL="0" distR="0" wp14:anchorId="11570332" wp14:editId="65917827">
                  <wp:extent cx="3371850" cy="2095500"/>
                  <wp:effectExtent l="0" t="0" r="0" b="0"/>
                  <wp:docPr id="15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71850" cy="2095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7" w:type="dxa"/>
          </w:tcPr>
          <w:p w14:paraId="770EE785" w14:textId="77777777" w:rsidR="00231A7D" w:rsidRDefault="00231A7D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11D4E3F0" w14:textId="7A652520" w:rsidR="00851D53" w:rsidRDefault="00851D53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  <w:r>
              <w:rPr>
                <w:rFonts w:ascii="Arial" w:hAnsi="Arial" w:cs="Arial"/>
                <w:sz w:val="20"/>
                <w:szCs w:val="20"/>
                <w:lang w:val="da-DK"/>
              </w:rPr>
              <w:t>There are several most common practices that data thieves employ</w:t>
            </w:r>
            <w:r w:rsidR="00C22C05">
              <w:rPr>
                <w:rFonts w:ascii="Arial" w:hAnsi="Arial" w:cs="Arial"/>
                <w:sz w:val="20"/>
                <w:szCs w:val="20"/>
                <w:lang w:val="da-DK"/>
              </w:rPr>
              <w:t xml:space="preserve"> </w:t>
            </w:r>
            <w:r w:rsidR="00C22C05">
              <w:rPr>
                <w:rFonts w:ascii="Arial" w:hAnsi="Arial" w:cs="Arial"/>
                <w:sz w:val="20"/>
                <w:szCs w:val="20"/>
                <w:lang w:val="da-DK"/>
              </w:rPr>
              <w:t>when attempting to steal payment card information.</w:t>
            </w:r>
          </w:p>
        </w:tc>
        <w:tc>
          <w:tcPr>
            <w:tcW w:w="4076" w:type="dxa"/>
          </w:tcPr>
          <w:p w14:paraId="2F39232A" w14:textId="77777777" w:rsidR="00231A7D" w:rsidRDefault="00231A7D">
            <w:pPr>
              <w:spacing w:after="0" w:line="240" w:lineRule="atLeast"/>
              <w:rPr>
                <w:rFonts w:ascii="Arial" w:hAnsi="Arial" w:cs="Arial"/>
                <w:color w:val="000000"/>
                <w:sz w:val="20"/>
                <w:szCs w:val="20"/>
                <w:lang w:val="da-DK"/>
              </w:rPr>
            </w:pPr>
          </w:p>
        </w:tc>
      </w:tr>
      <w:tr w:rsidR="00231A7D" w14:paraId="4FC97CE3" w14:textId="77777777">
        <w:tc>
          <w:tcPr>
            <w:tcW w:w="5524" w:type="dxa"/>
          </w:tcPr>
          <w:p w14:paraId="24E0C32A" w14:textId="2238084C" w:rsidR="00231A7D" w:rsidRPr="006E6F58" w:rsidRDefault="00FD7C2A">
            <w:pPr>
              <w:spacing w:after="0" w:line="240" w:lineRule="atLeast"/>
              <w:rPr>
                <w:rFonts w:ascii="Arial" w:hAnsi="Arial" w:cs="Arial"/>
                <w:color w:val="000000"/>
                <w:sz w:val="20"/>
                <w:szCs w:val="20"/>
                <w:lang w:val="da-DK" w:eastAsia="en-PH"/>
              </w:rPr>
            </w:pPr>
            <w:r w:rsidRPr="00076682">
              <w:rPr>
                <w:noProof/>
              </w:rPr>
              <w:drawing>
                <wp:inline distT="0" distB="0" distL="0" distR="0" wp14:anchorId="522252E7" wp14:editId="57B6FDEB">
                  <wp:extent cx="3371850" cy="2095500"/>
                  <wp:effectExtent l="0" t="0" r="0" b="0"/>
                  <wp:docPr id="16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71850" cy="2095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7" w:type="dxa"/>
          </w:tcPr>
          <w:p w14:paraId="5DABF7F9" w14:textId="77777777" w:rsidR="00231A7D" w:rsidRDefault="00231A7D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3D823184" w14:textId="77777777" w:rsidR="00851D53" w:rsidRDefault="00851D53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46B274F0" w14:textId="77777777" w:rsidR="00851D53" w:rsidRDefault="00851D53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473CE8D0" w14:textId="77777777" w:rsidR="00851D53" w:rsidRDefault="00851D53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06BC544C" w14:textId="77777777" w:rsidR="00851D53" w:rsidRDefault="00851D53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01FAAE32" w14:textId="77777777" w:rsidR="00851D53" w:rsidRDefault="00851D53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08F96BB1" w14:textId="77777777" w:rsidR="00851D53" w:rsidRDefault="00851D53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63A50944" w14:textId="77777777" w:rsidR="00851D53" w:rsidRDefault="00851D53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4D616DBA" w14:textId="77777777" w:rsidR="00851D53" w:rsidRDefault="00851D53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2DBB690A" w14:textId="77777777" w:rsidR="00851D53" w:rsidRDefault="00851D53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09B970C3" w14:textId="37231EF7" w:rsidR="00851D53" w:rsidRDefault="00851D53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</w:tc>
        <w:tc>
          <w:tcPr>
            <w:tcW w:w="4076" w:type="dxa"/>
          </w:tcPr>
          <w:p w14:paraId="2A27B14C" w14:textId="77777777" w:rsidR="00231A7D" w:rsidRDefault="00231A7D">
            <w:pPr>
              <w:spacing w:after="0" w:line="240" w:lineRule="atLeast"/>
              <w:rPr>
                <w:rFonts w:ascii="Arial" w:hAnsi="Arial" w:cs="Arial"/>
                <w:color w:val="000000"/>
                <w:sz w:val="20"/>
                <w:szCs w:val="20"/>
                <w:lang w:val="da-DK"/>
              </w:rPr>
            </w:pPr>
          </w:p>
        </w:tc>
      </w:tr>
      <w:tr w:rsidR="00231A7D" w14:paraId="7555A34E" w14:textId="77777777">
        <w:tc>
          <w:tcPr>
            <w:tcW w:w="5524" w:type="dxa"/>
          </w:tcPr>
          <w:p w14:paraId="7FC8E6DB" w14:textId="74ABADF8" w:rsidR="00231A7D" w:rsidRPr="006E6F58" w:rsidRDefault="00FD7C2A">
            <w:pPr>
              <w:spacing w:after="0" w:line="240" w:lineRule="atLeast"/>
              <w:rPr>
                <w:rFonts w:ascii="Arial" w:hAnsi="Arial" w:cs="Arial"/>
                <w:color w:val="000000"/>
                <w:sz w:val="20"/>
                <w:szCs w:val="20"/>
                <w:lang w:val="da-DK" w:eastAsia="en-PH"/>
              </w:rPr>
            </w:pPr>
            <w:r w:rsidRPr="00076682">
              <w:rPr>
                <w:noProof/>
              </w:rPr>
              <w:lastRenderedPageBreak/>
              <w:drawing>
                <wp:inline distT="0" distB="0" distL="0" distR="0" wp14:anchorId="09D35B89" wp14:editId="1D8AE624">
                  <wp:extent cx="3371850" cy="2095500"/>
                  <wp:effectExtent l="0" t="0" r="0" b="0"/>
                  <wp:docPr id="17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71850" cy="2095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7" w:type="dxa"/>
          </w:tcPr>
          <w:p w14:paraId="594D49F5" w14:textId="77777777" w:rsidR="00231A7D" w:rsidRDefault="00231A7D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7ABA55CB" w14:textId="77777777" w:rsidR="00851D53" w:rsidRDefault="00851D53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597A4767" w14:textId="77777777" w:rsidR="00851D53" w:rsidRDefault="00851D53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43122198" w14:textId="77777777" w:rsidR="00851D53" w:rsidRDefault="00851D53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299FA2A1" w14:textId="77777777" w:rsidR="00851D53" w:rsidRDefault="00851D53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6C2ECF3B" w14:textId="77777777" w:rsidR="00851D53" w:rsidRDefault="00851D53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5AD0F4FB" w14:textId="77777777" w:rsidR="00851D53" w:rsidRDefault="00851D53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1D53266A" w14:textId="77777777" w:rsidR="00851D53" w:rsidRDefault="00851D53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19F57332" w14:textId="77777777" w:rsidR="00851D53" w:rsidRDefault="00851D53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785111F6" w14:textId="77777777" w:rsidR="00851D53" w:rsidRDefault="00851D53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  <w:r>
              <w:rPr>
                <w:rFonts w:ascii="Arial" w:hAnsi="Arial" w:cs="Arial"/>
                <w:sz w:val="20"/>
                <w:szCs w:val="20"/>
                <w:lang w:val="da-DK"/>
              </w:rPr>
              <w:t>These are:</w:t>
            </w:r>
          </w:p>
          <w:p w14:paraId="592B1189" w14:textId="77777777" w:rsidR="00851D53" w:rsidRDefault="00851D53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644CA8AF" w14:textId="3ED2F0F6" w:rsidR="00851D53" w:rsidRDefault="00851D53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  <w:r>
              <w:rPr>
                <w:rFonts w:ascii="Arial" w:hAnsi="Arial" w:cs="Arial"/>
                <w:sz w:val="20"/>
                <w:szCs w:val="20"/>
                <w:lang w:val="da-DK"/>
              </w:rPr>
              <w:t>Shoulder surfing is looking over someone’s shoulder</w:t>
            </w:r>
            <w:r w:rsidR="00C22C05">
              <w:rPr>
                <w:rFonts w:ascii="Arial" w:hAnsi="Arial" w:cs="Arial"/>
                <w:sz w:val="20"/>
                <w:szCs w:val="20"/>
                <w:lang w:val="da-DK"/>
              </w:rPr>
              <w:t xml:space="preserve"> </w:t>
            </w:r>
            <w:r w:rsidR="00C22C05">
              <w:rPr>
                <w:rFonts w:ascii="Arial" w:hAnsi="Arial" w:cs="Arial"/>
                <w:sz w:val="20"/>
                <w:szCs w:val="20"/>
                <w:lang w:val="da-DK"/>
              </w:rPr>
              <w:t>to obtain their personal information.</w:t>
            </w:r>
          </w:p>
        </w:tc>
        <w:tc>
          <w:tcPr>
            <w:tcW w:w="4076" w:type="dxa"/>
          </w:tcPr>
          <w:p w14:paraId="6BF01B56" w14:textId="77777777" w:rsidR="00231A7D" w:rsidRDefault="00231A7D">
            <w:pPr>
              <w:spacing w:after="0" w:line="240" w:lineRule="atLeast"/>
              <w:rPr>
                <w:rFonts w:ascii="Arial" w:hAnsi="Arial" w:cs="Arial"/>
                <w:color w:val="000000"/>
                <w:sz w:val="20"/>
                <w:szCs w:val="20"/>
                <w:lang w:val="da-DK"/>
              </w:rPr>
            </w:pPr>
          </w:p>
        </w:tc>
      </w:tr>
      <w:tr w:rsidR="00231A7D" w14:paraId="7FBCA6E7" w14:textId="77777777">
        <w:tc>
          <w:tcPr>
            <w:tcW w:w="5524" w:type="dxa"/>
          </w:tcPr>
          <w:p w14:paraId="7166EB48" w14:textId="523D4379" w:rsidR="00231A7D" w:rsidRPr="006E6F58" w:rsidRDefault="00FD7C2A">
            <w:pPr>
              <w:spacing w:after="0" w:line="240" w:lineRule="atLeast"/>
              <w:rPr>
                <w:rFonts w:ascii="Arial" w:hAnsi="Arial" w:cs="Arial"/>
                <w:color w:val="000000"/>
                <w:sz w:val="20"/>
                <w:szCs w:val="20"/>
                <w:lang w:val="da-DK" w:eastAsia="en-PH"/>
              </w:rPr>
            </w:pPr>
            <w:r w:rsidRPr="00076682">
              <w:rPr>
                <w:noProof/>
              </w:rPr>
              <w:drawing>
                <wp:inline distT="0" distB="0" distL="0" distR="0" wp14:anchorId="0C6B54AA" wp14:editId="1CFA87ED">
                  <wp:extent cx="3371850" cy="2095500"/>
                  <wp:effectExtent l="0" t="0" r="0" b="0"/>
                  <wp:docPr id="18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71850" cy="2095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7" w:type="dxa"/>
          </w:tcPr>
          <w:p w14:paraId="145D246B" w14:textId="77777777" w:rsidR="00231A7D" w:rsidRDefault="00231A7D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544AC8B4" w14:textId="4BCB3C89" w:rsidR="00BB015D" w:rsidRDefault="00BB015D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</w:tc>
        <w:tc>
          <w:tcPr>
            <w:tcW w:w="4076" w:type="dxa"/>
          </w:tcPr>
          <w:p w14:paraId="54028532" w14:textId="77777777" w:rsidR="00231A7D" w:rsidRDefault="00231A7D">
            <w:pPr>
              <w:spacing w:after="0" w:line="240" w:lineRule="atLeast"/>
              <w:rPr>
                <w:rFonts w:ascii="Arial" w:hAnsi="Arial" w:cs="Arial"/>
                <w:color w:val="000000"/>
                <w:sz w:val="20"/>
                <w:szCs w:val="20"/>
                <w:lang w:val="da-DK"/>
              </w:rPr>
            </w:pPr>
          </w:p>
        </w:tc>
      </w:tr>
      <w:tr w:rsidR="00231A7D" w14:paraId="7DBC2D49" w14:textId="77777777">
        <w:tc>
          <w:tcPr>
            <w:tcW w:w="5524" w:type="dxa"/>
          </w:tcPr>
          <w:p w14:paraId="035BE0A9" w14:textId="3F173630" w:rsidR="00231A7D" w:rsidRPr="006E6F58" w:rsidRDefault="00FD7C2A">
            <w:pPr>
              <w:spacing w:after="0" w:line="240" w:lineRule="atLeast"/>
              <w:rPr>
                <w:rFonts w:ascii="Arial" w:hAnsi="Arial" w:cs="Arial"/>
                <w:color w:val="000000"/>
                <w:sz w:val="20"/>
                <w:szCs w:val="20"/>
                <w:lang w:val="da-DK" w:eastAsia="en-PH"/>
              </w:rPr>
            </w:pPr>
            <w:r w:rsidRPr="00076682">
              <w:rPr>
                <w:noProof/>
              </w:rPr>
              <w:lastRenderedPageBreak/>
              <w:drawing>
                <wp:inline distT="0" distB="0" distL="0" distR="0" wp14:anchorId="0C9BB296" wp14:editId="32B0AE30">
                  <wp:extent cx="3371850" cy="2095500"/>
                  <wp:effectExtent l="0" t="0" r="0" b="0"/>
                  <wp:docPr id="19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71850" cy="2095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7" w:type="dxa"/>
          </w:tcPr>
          <w:p w14:paraId="76C666DE" w14:textId="77777777" w:rsidR="00231A7D" w:rsidRDefault="00231A7D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2CEEF51D" w14:textId="77777777" w:rsidR="003C5AD4" w:rsidRDefault="003C5AD4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663E35B2" w14:textId="77777777" w:rsidR="003C5AD4" w:rsidRDefault="003C5AD4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7B9ED789" w14:textId="77777777" w:rsidR="003C5AD4" w:rsidRDefault="003C5AD4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17BF95DD" w14:textId="77777777" w:rsidR="003C5AD4" w:rsidRDefault="003C5AD4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2BE4F2C3" w14:textId="77777777" w:rsidR="003C5AD4" w:rsidRDefault="003C5AD4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0941F484" w14:textId="77777777" w:rsidR="003C5AD4" w:rsidRDefault="003C5AD4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424E1EFB" w14:textId="77777777" w:rsidR="003C5AD4" w:rsidRDefault="003C5AD4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4A075169" w14:textId="77777777" w:rsidR="003C5AD4" w:rsidRDefault="003C5AD4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15CAF4E6" w14:textId="77777777" w:rsidR="003C5AD4" w:rsidRDefault="003C5AD4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  <w:r>
              <w:rPr>
                <w:rFonts w:ascii="Arial" w:hAnsi="Arial" w:cs="Arial"/>
                <w:sz w:val="20"/>
                <w:szCs w:val="20"/>
                <w:lang w:val="da-DK"/>
              </w:rPr>
              <w:t>Unauthorized physical access happens when a person enters a secure area without prior permission.</w:t>
            </w:r>
          </w:p>
        </w:tc>
        <w:tc>
          <w:tcPr>
            <w:tcW w:w="4076" w:type="dxa"/>
          </w:tcPr>
          <w:p w14:paraId="2621E789" w14:textId="77777777" w:rsidR="00231A7D" w:rsidRDefault="00231A7D">
            <w:pPr>
              <w:spacing w:after="0" w:line="240" w:lineRule="atLeast"/>
              <w:rPr>
                <w:rFonts w:ascii="Arial" w:hAnsi="Arial" w:cs="Arial"/>
                <w:color w:val="000000"/>
                <w:sz w:val="20"/>
                <w:szCs w:val="20"/>
                <w:lang w:val="da-DK"/>
              </w:rPr>
            </w:pPr>
          </w:p>
        </w:tc>
      </w:tr>
      <w:tr w:rsidR="00231A7D" w14:paraId="73030C12" w14:textId="77777777">
        <w:tc>
          <w:tcPr>
            <w:tcW w:w="5524" w:type="dxa"/>
          </w:tcPr>
          <w:p w14:paraId="37224467" w14:textId="2879DE0F" w:rsidR="00231A7D" w:rsidRPr="006E6F58" w:rsidRDefault="00FD7C2A">
            <w:pPr>
              <w:spacing w:after="0" w:line="240" w:lineRule="atLeast"/>
              <w:rPr>
                <w:rFonts w:ascii="Arial" w:hAnsi="Arial" w:cs="Arial"/>
                <w:color w:val="000000"/>
                <w:sz w:val="20"/>
                <w:szCs w:val="20"/>
                <w:lang w:val="da-DK" w:eastAsia="en-PH"/>
              </w:rPr>
            </w:pPr>
            <w:r w:rsidRPr="00076682">
              <w:rPr>
                <w:noProof/>
              </w:rPr>
              <w:drawing>
                <wp:inline distT="0" distB="0" distL="0" distR="0" wp14:anchorId="4C1EDA24" wp14:editId="001E60F2">
                  <wp:extent cx="3371850" cy="2095500"/>
                  <wp:effectExtent l="0" t="0" r="0" b="0"/>
                  <wp:docPr id="20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71850" cy="2095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7" w:type="dxa"/>
          </w:tcPr>
          <w:p w14:paraId="38A6F910" w14:textId="77777777" w:rsidR="00231A7D" w:rsidRDefault="00231A7D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38C1F5D1" w14:textId="77777777" w:rsidR="00FE6384" w:rsidRDefault="00FE6384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0400329D" w14:textId="77777777" w:rsidR="00FE6384" w:rsidRDefault="00FE6384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16A262CA" w14:textId="77777777" w:rsidR="00FE6384" w:rsidRDefault="00FE6384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6EB4AA3C" w14:textId="77777777" w:rsidR="00FE6384" w:rsidRDefault="00FE6384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23F3AB3F" w14:textId="77777777" w:rsidR="00FE6384" w:rsidRDefault="00FE6384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55FD55A5" w14:textId="77777777" w:rsidR="00FE6384" w:rsidRDefault="00FE6384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72CB78E6" w14:textId="77777777" w:rsidR="00FE6384" w:rsidRDefault="00FE6384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02EA0738" w14:textId="77777777" w:rsidR="00FE6384" w:rsidRDefault="00FE6384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6723A5F7" w14:textId="77777777" w:rsidR="00FE6384" w:rsidRDefault="00FE6384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5DA2DE88" w14:textId="77777777" w:rsidR="00547B77" w:rsidRDefault="00547B77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  <w:r>
              <w:rPr>
                <w:rFonts w:ascii="Arial" w:hAnsi="Arial" w:cs="Arial"/>
                <w:sz w:val="20"/>
                <w:szCs w:val="20"/>
                <w:lang w:val="da-DK"/>
              </w:rPr>
              <w:t>Eavesdropping occurs when a third party inadvertently listens in on a private conversation.</w:t>
            </w:r>
          </w:p>
          <w:p w14:paraId="4C3FE42B" w14:textId="77777777" w:rsidR="00FE6384" w:rsidRDefault="00FE6384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</w:tc>
        <w:tc>
          <w:tcPr>
            <w:tcW w:w="4076" w:type="dxa"/>
          </w:tcPr>
          <w:p w14:paraId="4A211A84" w14:textId="77777777" w:rsidR="00231A7D" w:rsidRDefault="00231A7D">
            <w:pPr>
              <w:spacing w:after="0" w:line="240" w:lineRule="atLeast"/>
              <w:rPr>
                <w:rFonts w:ascii="Arial" w:hAnsi="Arial" w:cs="Arial"/>
                <w:color w:val="000000"/>
                <w:sz w:val="20"/>
                <w:szCs w:val="20"/>
                <w:lang w:val="da-DK"/>
              </w:rPr>
            </w:pPr>
          </w:p>
        </w:tc>
      </w:tr>
      <w:tr w:rsidR="00FE6384" w14:paraId="4C1998B1" w14:textId="77777777">
        <w:tc>
          <w:tcPr>
            <w:tcW w:w="5524" w:type="dxa"/>
          </w:tcPr>
          <w:p w14:paraId="56F311BD" w14:textId="5BB7E251" w:rsidR="00FE6384" w:rsidRPr="006E6F58" w:rsidRDefault="00FD7C2A">
            <w:pPr>
              <w:spacing w:after="0" w:line="240" w:lineRule="atLeast"/>
              <w:rPr>
                <w:rFonts w:ascii="Arial" w:hAnsi="Arial" w:cs="Arial"/>
                <w:color w:val="000000"/>
                <w:sz w:val="20"/>
                <w:szCs w:val="20"/>
                <w:lang w:val="da-DK" w:eastAsia="en-PH"/>
              </w:rPr>
            </w:pPr>
            <w:r w:rsidRPr="00076682">
              <w:rPr>
                <w:noProof/>
              </w:rPr>
              <w:lastRenderedPageBreak/>
              <w:drawing>
                <wp:inline distT="0" distB="0" distL="0" distR="0" wp14:anchorId="56A37304" wp14:editId="33E7B92E">
                  <wp:extent cx="3371850" cy="2095500"/>
                  <wp:effectExtent l="0" t="0" r="0" b="0"/>
                  <wp:docPr id="2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71850" cy="2095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7" w:type="dxa"/>
          </w:tcPr>
          <w:p w14:paraId="45FC5B99" w14:textId="77777777" w:rsidR="00FE6384" w:rsidRDefault="00FE6384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6D3DE74F" w14:textId="77777777" w:rsidR="008E2485" w:rsidRDefault="008E2485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7ADFC0D9" w14:textId="77777777" w:rsidR="008E2485" w:rsidRDefault="008E2485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74F64E79" w14:textId="77777777" w:rsidR="008E2485" w:rsidRDefault="008E2485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282D6BB9" w14:textId="77777777" w:rsidR="008E2485" w:rsidRDefault="008E2485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718A641B" w14:textId="77777777" w:rsidR="008E2485" w:rsidRDefault="008E2485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652F6015" w14:textId="77777777" w:rsidR="008E2485" w:rsidRDefault="008E2485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658604A1" w14:textId="77777777" w:rsidR="008E2485" w:rsidRDefault="008E2485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616C901E" w14:textId="77777777" w:rsidR="008E2485" w:rsidRDefault="008E2485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1CE1C3DD" w14:textId="77777777" w:rsidR="008E2485" w:rsidRDefault="008E2485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1C23BD85" w14:textId="7B2C3BDB" w:rsidR="008E2485" w:rsidRDefault="008E2485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  <w:r>
              <w:rPr>
                <w:rFonts w:ascii="Arial" w:hAnsi="Arial" w:cs="Arial"/>
                <w:sz w:val="20"/>
                <w:szCs w:val="20"/>
                <w:lang w:val="da-DK"/>
              </w:rPr>
              <w:t>Phishing is the attempt to acquire payment card information illegally</w:t>
            </w:r>
            <w:r w:rsidR="00C22C05">
              <w:rPr>
                <w:rFonts w:ascii="Arial" w:hAnsi="Arial" w:cs="Arial"/>
                <w:sz w:val="20"/>
                <w:szCs w:val="20"/>
                <w:lang w:val="da-DK"/>
              </w:rPr>
              <w:t xml:space="preserve"> </w:t>
            </w:r>
            <w:r w:rsidR="00C22C05">
              <w:rPr>
                <w:rFonts w:ascii="Arial" w:hAnsi="Arial" w:cs="Arial"/>
                <w:sz w:val="20"/>
                <w:szCs w:val="20"/>
                <w:lang w:val="da-DK"/>
              </w:rPr>
              <w:t>via fraudulent e-mail and social media messages.</w:t>
            </w:r>
          </w:p>
        </w:tc>
        <w:tc>
          <w:tcPr>
            <w:tcW w:w="4076" w:type="dxa"/>
          </w:tcPr>
          <w:p w14:paraId="222A4EB1" w14:textId="77777777" w:rsidR="00FE6384" w:rsidRDefault="00FE6384">
            <w:pPr>
              <w:spacing w:after="0" w:line="240" w:lineRule="atLeast"/>
              <w:rPr>
                <w:rFonts w:ascii="Arial" w:hAnsi="Arial" w:cs="Arial"/>
                <w:color w:val="000000"/>
                <w:sz w:val="20"/>
                <w:szCs w:val="20"/>
                <w:lang w:val="da-DK"/>
              </w:rPr>
            </w:pPr>
          </w:p>
        </w:tc>
      </w:tr>
      <w:tr w:rsidR="00FE6384" w14:paraId="7E674E19" w14:textId="77777777">
        <w:tc>
          <w:tcPr>
            <w:tcW w:w="5524" w:type="dxa"/>
          </w:tcPr>
          <w:p w14:paraId="0D03A794" w14:textId="1F420040" w:rsidR="00FE6384" w:rsidRPr="006E6F58" w:rsidRDefault="00FD7C2A">
            <w:pPr>
              <w:spacing w:after="0" w:line="240" w:lineRule="atLeast"/>
              <w:rPr>
                <w:rFonts w:ascii="Arial" w:hAnsi="Arial" w:cs="Arial"/>
                <w:color w:val="000000"/>
                <w:sz w:val="20"/>
                <w:szCs w:val="20"/>
                <w:lang w:val="da-DK" w:eastAsia="en-PH"/>
              </w:rPr>
            </w:pPr>
            <w:r w:rsidRPr="00076682">
              <w:rPr>
                <w:noProof/>
              </w:rPr>
              <w:drawing>
                <wp:inline distT="0" distB="0" distL="0" distR="0" wp14:anchorId="5780356C" wp14:editId="6A8F872F">
                  <wp:extent cx="3371850" cy="2095500"/>
                  <wp:effectExtent l="0" t="0" r="0" b="0"/>
                  <wp:docPr id="22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71850" cy="2095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7" w:type="dxa"/>
          </w:tcPr>
          <w:p w14:paraId="6040941B" w14:textId="77777777" w:rsidR="00FE6384" w:rsidRDefault="00FE6384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287ECA9E" w14:textId="51BCEE55" w:rsidR="008E2485" w:rsidRDefault="008E2485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</w:tc>
        <w:tc>
          <w:tcPr>
            <w:tcW w:w="4076" w:type="dxa"/>
          </w:tcPr>
          <w:p w14:paraId="232FDE13" w14:textId="77777777" w:rsidR="00FE6384" w:rsidRDefault="00FE6384">
            <w:pPr>
              <w:spacing w:after="0" w:line="240" w:lineRule="atLeast"/>
              <w:rPr>
                <w:rFonts w:ascii="Arial" w:hAnsi="Arial" w:cs="Arial"/>
                <w:color w:val="000000"/>
                <w:sz w:val="20"/>
                <w:szCs w:val="20"/>
                <w:lang w:val="da-DK"/>
              </w:rPr>
            </w:pPr>
          </w:p>
        </w:tc>
      </w:tr>
      <w:tr w:rsidR="00FE6384" w14:paraId="47E6399C" w14:textId="77777777">
        <w:tc>
          <w:tcPr>
            <w:tcW w:w="5524" w:type="dxa"/>
          </w:tcPr>
          <w:p w14:paraId="5C2C150F" w14:textId="65F52823" w:rsidR="00FE6384" w:rsidRPr="006E6F58" w:rsidRDefault="00FD7C2A">
            <w:pPr>
              <w:spacing w:after="0" w:line="240" w:lineRule="atLeast"/>
              <w:rPr>
                <w:rFonts w:ascii="Arial" w:hAnsi="Arial" w:cs="Arial"/>
                <w:color w:val="000000"/>
                <w:sz w:val="20"/>
                <w:szCs w:val="20"/>
                <w:lang w:val="da-DK" w:eastAsia="en-PH"/>
              </w:rPr>
            </w:pPr>
            <w:r w:rsidRPr="00076682">
              <w:rPr>
                <w:noProof/>
              </w:rPr>
              <w:lastRenderedPageBreak/>
              <w:drawing>
                <wp:inline distT="0" distB="0" distL="0" distR="0" wp14:anchorId="6C8E4952" wp14:editId="5354595D">
                  <wp:extent cx="3371850" cy="2095500"/>
                  <wp:effectExtent l="0" t="0" r="0" b="0"/>
                  <wp:docPr id="23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71850" cy="2095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7" w:type="dxa"/>
          </w:tcPr>
          <w:p w14:paraId="2230C395" w14:textId="77777777" w:rsidR="00FE6384" w:rsidRDefault="00FE6384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00F0BD6C" w14:textId="77777777" w:rsidR="008E2485" w:rsidRDefault="008E2485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2E9F8831" w14:textId="77777777" w:rsidR="008E2485" w:rsidRDefault="008E2485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39387CDF" w14:textId="77777777" w:rsidR="008E2485" w:rsidRDefault="008E2485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471B376A" w14:textId="77777777" w:rsidR="008E2485" w:rsidRDefault="008E2485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7A29A8BC" w14:textId="77777777" w:rsidR="008E2485" w:rsidRDefault="008E2485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2B3B1C39" w14:textId="77777777" w:rsidR="008E2485" w:rsidRDefault="008E2485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15B68E27" w14:textId="77777777" w:rsidR="008E2485" w:rsidRDefault="008E2485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177820AC" w14:textId="77777777" w:rsidR="008E2485" w:rsidRDefault="008E2485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768A2A4B" w14:textId="77777777" w:rsidR="008E2485" w:rsidRDefault="008E2485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2D8567D9" w14:textId="4BCF85DE" w:rsidR="008E2485" w:rsidRDefault="008E2485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  <w:r>
              <w:rPr>
                <w:rFonts w:ascii="Arial" w:hAnsi="Arial" w:cs="Arial"/>
                <w:sz w:val="20"/>
                <w:szCs w:val="20"/>
                <w:lang w:val="da-DK"/>
              </w:rPr>
              <w:t>Social engineering refers to a myriad of manipulative techniques</w:t>
            </w:r>
            <w:r w:rsidR="00C22C05">
              <w:rPr>
                <w:rFonts w:ascii="Arial" w:hAnsi="Arial" w:cs="Arial"/>
                <w:sz w:val="20"/>
                <w:szCs w:val="20"/>
                <w:lang w:val="da-DK"/>
              </w:rPr>
              <w:t xml:space="preserve"> </w:t>
            </w:r>
            <w:r w:rsidR="00C22C05">
              <w:rPr>
                <w:rFonts w:ascii="Arial" w:hAnsi="Arial" w:cs="Arial"/>
                <w:sz w:val="20"/>
                <w:szCs w:val="20"/>
                <w:lang w:val="da-DK"/>
              </w:rPr>
              <w:t>used to make you reveal sensitive and personal information about yourself or others.</w:t>
            </w:r>
          </w:p>
        </w:tc>
        <w:tc>
          <w:tcPr>
            <w:tcW w:w="4076" w:type="dxa"/>
          </w:tcPr>
          <w:p w14:paraId="71EDB92F" w14:textId="77777777" w:rsidR="00FE6384" w:rsidRDefault="00FE6384">
            <w:pPr>
              <w:spacing w:after="0" w:line="240" w:lineRule="atLeast"/>
              <w:rPr>
                <w:rFonts w:ascii="Arial" w:hAnsi="Arial" w:cs="Arial"/>
                <w:color w:val="000000"/>
                <w:sz w:val="20"/>
                <w:szCs w:val="20"/>
                <w:lang w:val="da-DK"/>
              </w:rPr>
            </w:pPr>
          </w:p>
        </w:tc>
      </w:tr>
      <w:tr w:rsidR="00FE6384" w14:paraId="1DB006CD" w14:textId="77777777">
        <w:tc>
          <w:tcPr>
            <w:tcW w:w="5524" w:type="dxa"/>
          </w:tcPr>
          <w:p w14:paraId="663CE11F" w14:textId="4CFDDA04" w:rsidR="00FE6384" w:rsidRPr="006E6F58" w:rsidRDefault="00FD7C2A">
            <w:pPr>
              <w:spacing w:after="0" w:line="240" w:lineRule="atLeast"/>
              <w:rPr>
                <w:rFonts w:ascii="Arial" w:hAnsi="Arial" w:cs="Arial"/>
                <w:color w:val="000000"/>
                <w:sz w:val="20"/>
                <w:szCs w:val="20"/>
                <w:lang w:val="da-DK" w:eastAsia="en-PH"/>
              </w:rPr>
            </w:pPr>
            <w:r w:rsidRPr="00076682">
              <w:rPr>
                <w:noProof/>
              </w:rPr>
              <w:drawing>
                <wp:inline distT="0" distB="0" distL="0" distR="0" wp14:anchorId="299FCDDE" wp14:editId="338D40DB">
                  <wp:extent cx="3371850" cy="2095500"/>
                  <wp:effectExtent l="0" t="0" r="0" b="0"/>
                  <wp:docPr id="24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71850" cy="2095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7" w:type="dxa"/>
          </w:tcPr>
          <w:p w14:paraId="48955F18" w14:textId="77777777" w:rsidR="00FE6384" w:rsidRDefault="00FE6384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256DE6B9" w14:textId="1C2DE226" w:rsidR="008E2485" w:rsidRDefault="008E2485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</w:tc>
        <w:tc>
          <w:tcPr>
            <w:tcW w:w="4076" w:type="dxa"/>
          </w:tcPr>
          <w:p w14:paraId="04391A3B" w14:textId="77777777" w:rsidR="00FE6384" w:rsidRDefault="00FE6384">
            <w:pPr>
              <w:spacing w:after="0" w:line="240" w:lineRule="atLeast"/>
              <w:rPr>
                <w:rFonts w:ascii="Arial" w:hAnsi="Arial" w:cs="Arial"/>
                <w:color w:val="000000"/>
                <w:sz w:val="20"/>
                <w:szCs w:val="20"/>
                <w:lang w:val="da-DK"/>
              </w:rPr>
            </w:pPr>
          </w:p>
        </w:tc>
      </w:tr>
      <w:tr w:rsidR="00FE6384" w14:paraId="7B1CB46F" w14:textId="77777777">
        <w:tc>
          <w:tcPr>
            <w:tcW w:w="5524" w:type="dxa"/>
          </w:tcPr>
          <w:p w14:paraId="0501B740" w14:textId="456533B4" w:rsidR="00FE6384" w:rsidRPr="006E6F58" w:rsidRDefault="00FD7C2A">
            <w:pPr>
              <w:spacing w:after="0" w:line="240" w:lineRule="atLeast"/>
              <w:rPr>
                <w:rFonts w:ascii="Arial" w:hAnsi="Arial" w:cs="Arial"/>
                <w:color w:val="000000"/>
                <w:sz w:val="20"/>
                <w:szCs w:val="20"/>
                <w:lang w:val="da-DK" w:eastAsia="en-PH"/>
              </w:rPr>
            </w:pPr>
            <w:r w:rsidRPr="00076682">
              <w:rPr>
                <w:noProof/>
              </w:rPr>
              <w:lastRenderedPageBreak/>
              <w:drawing>
                <wp:inline distT="0" distB="0" distL="0" distR="0" wp14:anchorId="72A999E2" wp14:editId="6E5EC980">
                  <wp:extent cx="3371850" cy="2095500"/>
                  <wp:effectExtent l="0" t="0" r="0" b="0"/>
                  <wp:docPr id="25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71850" cy="2095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7" w:type="dxa"/>
          </w:tcPr>
          <w:p w14:paraId="2DDFBE62" w14:textId="77777777" w:rsidR="00FE6384" w:rsidRDefault="00FE6384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7B978EEA" w14:textId="72BE3DFA" w:rsidR="008B66C3" w:rsidRDefault="008B66C3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  <w:r>
              <w:rPr>
                <w:rFonts w:ascii="Arial" w:hAnsi="Arial" w:cs="Arial"/>
                <w:sz w:val="20"/>
                <w:szCs w:val="20"/>
                <w:lang w:val="da-DK"/>
              </w:rPr>
              <w:t>Always be careful when handling customer data as you never know who may be watching,</w:t>
            </w:r>
            <w:r w:rsidR="00C22C05">
              <w:rPr>
                <w:rFonts w:ascii="Arial" w:hAnsi="Arial" w:cs="Arial"/>
                <w:sz w:val="20"/>
                <w:szCs w:val="20"/>
                <w:lang w:val="da-DK"/>
              </w:rPr>
              <w:t xml:space="preserve"> </w:t>
            </w:r>
            <w:r w:rsidR="00C22C05">
              <w:rPr>
                <w:rFonts w:ascii="Arial" w:hAnsi="Arial" w:cs="Arial"/>
                <w:sz w:val="20"/>
                <w:szCs w:val="20"/>
                <w:lang w:val="da-DK"/>
              </w:rPr>
              <w:t>listening or trying to manipulate you.</w:t>
            </w:r>
          </w:p>
        </w:tc>
        <w:tc>
          <w:tcPr>
            <w:tcW w:w="4076" w:type="dxa"/>
          </w:tcPr>
          <w:p w14:paraId="005294A2" w14:textId="77777777" w:rsidR="00FE6384" w:rsidRDefault="00FE6384">
            <w:pPr>
              <w:spacing w:after="0" w:line="240" w:lineRule="atLeast"/>
              <w:rPr>
                <w:rFonts w:ascii="Arial" w:hAnsi="Arial" w:cs="Arial"/>
                <w:color w:val="000000"/>
                <w:sz w:val="20"/>
                <w:szCs w:val="20"/>
                <w:lang w:val="da-DK"/>
              </w:rPr>
            </w:pPr>
          </w:p>
        </w:tc>
      </w:tr>
      <w:tr w:rsidR="00FE6384" w14:paraId="48578E70" w14:textId="77777777">
        <w:tc>
          <w:tcPr>
            <w:tcW w:w="5524" w:type="dxa"/>
          </w:tcPr>
          <w:p w14:paraId="1742FF43" w14:textId="68246243" w:rsidR="00FE6384" w:rsidRPr="006E6F58" w:rsidRDefault="00FD7C2A">
            <w:pPr>
              <w:spacing w:after="0" w:line="240" w:lineRule="atLeast"/>
              <w:rPr>
                <w:rFonts w:ascii="Arial" w:hAnsi="Arial" w:cs="Arial"/>
                <w:color w:val="000000"/>
                <w:sz w:val="20"/>
                <w:szCs w:val="20"/>
                <w:lang w:val="da-DK" w:eastAsia="en-PH"/>
              </w:rPr>
            </w:pPr>
            <w:r w:rsidRPr="00076682">
              <w:rPr>
                <w:noProof/>
              </w:rPr>
              <w:drawing>
                <wp:inline distT="0" distB="0" distL="0" distR="0" wp14:anchorId="6F8163F1" wp14:editId="7CF89977">
                  <wp:extent cx="3371850" cy="2095500"/>
                  <wp:effectExtent l="0" t="0" r="0" b="0"/>
                  <wp:docPr id="26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71850" cy="2095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7" w:type="dxa"/>
          </w:tcPr>
          <w:p w14:paraId="004775A6" w14:textId="77777777" w:rsidR="00FE6384" w:rsidRDefault="00FE6384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50791FA5" w14:textId="11CD8EC6" w:rsidR="008B66C3" w:rsidRDefault="008B66C3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</w:tc>
        <w:tc>
          <w:tcPr>
            <w:tcW w:w="4076" w:type="dxa"/>
          </w:tcPr>
          <w:p w14:paraId="51BFDB94" w14:textId="77777777" w:rsidR="00FE6384" w:rsidRDefault="00FE6384">
            <w:pPr>
              <w:spacing w:after="0" w:line="240" w:lineRule="atLeast"/>
              <w:rPr>
                <w:rFonts w:ascii="Arial" w:hAnsi="Arial" w:cs="Arial"/>
                <w:color w:val="000000"/>
                <w:sz w:val="20"/>
                <w:szCs w:val="20"/>
                <w:lang w:val="da-DK"/>
              </w:rPr>
            </w:pPr>
          </w:p>
        </w:tc>
      </w:tr>
      <w:tr w:rsidR="00FE6384" w14:paraId="0DDBB9B4" w14:textId="77777777">
        <w:tc>
          <w:tcPr>
            <w:tcW w:w="5524" w:type="dxa"/>
          </w:tcPr>
          <w:p w14:paraId="62003813" w14:textId="6F6631D2" w:rsidR="00FE6384" w:rsidRPr="006E6F58" w:rsidRDefault="00FD7C2A">
            <w:pPr>
              <w:spacing w:after="0" w:line="240" w:lineRule="atLeast"/>
              <w:rPr>
                <w:rFonts w:ascii="Arial" w:hAnsi="Arial" w:cs="Arial"/>
                <w:color w:val="000000"/>
                <w:sz w:val="20"/>
                <w:szCs w:val="20"/>
                <w:lang w:val="da-DK" w:eastAsia="en-PH"/>
              </w:rPr>
            </w:pPr>
            <w:r w:rsidRPr="00076682">
              <w:rPr>
                <w:noProof/>
              </w:rPr>
              <w:lastRenderedPageBreak/>
              <w:drawing>
                <wp:inline distT="0" distB="0" distL="0" distR="0" wp14:anchorId="51E403AB" wp14:editId="20AEDD22">
                  <wp:extent cx="3371850" cy="2095500"/>
                  <wp:effectExtent l="0" t="0" r="0" b="0"/>
                  <wp:docPr id="27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71850" cy="2095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7" w:type="dxa"/>
          </w:tcPr>
          <w:p w14:paraId="3D74257E" w14:textId="77777777" w:rsidR="00FE6384" w:rsidRDefault="00FE6384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2BCF1E87" w14:textId="6C122DD6" w:rsidR="00322A85" w:rsidRDefault="00322A85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  <w:r>
              <w:rPr>
                <w:rFonts w:ascii="Arial" w:hAnsi="Arial" w:cs="Arial"/>
                <w:sz w:val="20"/>
                <w:szCs w:val="20"/>
                <w:lang w:val="da-DK"/>
              </w:rPr>
              <w:t>An important part of protecting carholder data is understanding the security features</w:t>
            </w:r>
            <w:r w:rsidR="00CC2DB1">
              <w:rPr>
                <w:rFonts w:ascii="Arial" w:hAnsi="Arial" w:cs="Arial"/>
                <w:sz w:val="20"/>
                <w:szCs w:val="20"/>
                <w:lang w:val="da-DK"/>
              </w:rPr>
              <w:t xml:space="preserve"> </w:t>
            </w:r>
            <w:r w:rsidR="00CC2DB1">
              <w:rPr>
                <w:rFonts w:ascii="Arial" w:hAnsi="Arial" w:cs="Arial"/>
                <w:sz w:val="20"/>
                <w:szCs w:val="20"/>
                <w:lang w:val="da-DK"/>
              </w:rPr>
              <w:t>that are built into every payment card.</w:t>
            </w:r>
          </w:p>
        </w:tc>
        <w:tc>
          <w:tcPr>
            <w:tcW w:w="4076" w:type="dxa"/>
          </w:tcPr>
          <w:p w14:paraId="43D2ED05" w14:textId="77777777" w:rsidR="00FE6384" w:rsidRDefault="00FE6384">
            <w:pPr>
              <w:spacing w:after="0" w:line="240" w:lineRule="atLeast"/>
              <w:rPr>
                <w:rFonts w:ascii="Arial" w:hAnsi="Arial" w:cs="Arial"/>
                <w:color w:val="000000"/>
                <w:sz w:val="20"/>
                <w:szCs w:val="20"/>
                <w:lang w:val="da-DK"/>
              </w:rPr>
            </w:pPr>
          </w:p>
        </w:tc>
      </w:tr>
      <w:tr w:rsidR="00FE6384" w14:paraId="34B60B7C" w14:textId="77777777">
        <w:tc>
          <w:tcPr>
            <w:tcW w:w="5524" w:type="dxa"/>
          </w:tcPr>
          <w:p w14:paraId="416FDC8C" w14:textId="40D1C5C3" w:rsidR="00FE6384" w:rsidRPr="006E6F58" w:rsidRDefault="00FD7C2A">
            <w:pPr>
              <w:spacing w:after="0" w:line="240" w:lineRule="atLeast"/>
              <w:rPr>
                <w:rFonts w:ascii="Arial" w:hAnsi="Arial" w:cs="Arial"/>
                <w:color w:val="000000"/>
                <w:sz w:val="20"/>
                <w:szCs w:val="20"/>
                <w:lang w:val="da-DK" w:eastAsia="en-PH"/>
              </w:rPr>
            </w:pPr>
            <w:r w:rsidRPr="00076682">
              <w:rPr>
                <w:noProof/>
              </w:rPr>
              <w:drawing>
                <wp:inline distT="0" distB="0" distL="0" distR="0" wp14:anchorId="336D9F59" wp14:editId="61EC49A2">
                  <wp:extent cx="3371850" cy="2095500"/>
                  <wp:effectExtent l="0" t="0" r="0" b="0"/>
                  <wp:docPr id="28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71850" cy="2095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7" w:type="dxa"/>
          </w:tcPr>
          <w:p w14:paraId="7B6CBC80" w14:textId="77777777" w:rsidR="00FE6384" w:rsidRDefault="00FE6384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15886BF2" w14:textId="25381645" w:rsidR="00322A85" w:rsidRDefault="00322A85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</w:tc>
        <w:tc>
          <w:tcPr>
            <w:tcW w:w="4076" w:type="dxa"/>
          </w:tcPr>
          <w:p w14:paraId="2DA1D6B1" w14:textId="77777777" w:rsidR="00FE6384" w:rsidRDefault="00FE6384">
            <w:pPr>
              <w:spacing w:after="0" w:line="240" w:lineRule="atLeast"/>
              <w:rPr>
                <w:rFonts w:ascii="Arial" w:hAnsi="Arial" w:cs="Arial"/>
                <w:color w:val="000000"/>
                <w:sz w:val="20"/>
                <w:szCs w:val="20"/>
                <w:lang w:val="da-DK"/>
              </w:rPr>
            </w:pPr>
          </w:p>
        </w:tc>
      </w:tr>
      <w:tr w:rsidR="00FE6384" w14:paraId="064F38C0" w14:textId="77777777">
        <w:tc>
          <w:tcPr>
            <w:tcW w:w="5524" w:type="dxa"/>
          </w:tcPr>
          <w:p w14:paraId="46E35CF4" w14:textId="54001F74" w:rsidR="00FE6384" w:rsidRPr="006E6F58" w:rsidRDefault="00FD7C2A">
            <w:pPr>
              <w:spacing w:after="0" w:line="240" w:lineRule="atLeast"/>
              <w:rPr>
                <w:rFonts w:ascii="Arial" w:hAnsi="Arial" w:cs="Arial"/>
                <w:color w:val="000000"/>
                <w:sz w:val="20"/>
                <w:szCs w:val="20"/>
                <w:lang w:val="da-DK" w:eastAsia="en-PH"/>
              </w:rPr>
            </w:pPr>
            <w:r w:rsidRPr="00076682">
              <w:rPr>
                <w:noProof/>
              </w:rPr>
              <w:lastRenderedPageBreak/>
              <w:drawing>
                <wp:inline distT="0" distB="0" distL="0" distR="0" wp14:anchorId="0F86E636" wp14:editId="46D4279A">
                  <wp:extent cx="3371850" cy="2095500"/>
                  <wp:effectExtent l="0" t="0" r="0" b="0"/>
                  <wp:docPr id="29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71850" cy="2095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7" w:type="dxa"/>
          </w:tcPr>
          <w:p w14:paraId="1B71CC5E" w14:textId="77777777" w:rsidR="00FE6384" w:rsidRDefault="00FE6384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1D1938C8" w14:textId="77777777" w:rsidR="00065AD0" w:rsidRDefault="00065AD0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6BA4130A" w14:textId="77777777" w:rsidR="00065AD0" w:rsidRDefault="00065AD0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107B644A" w14:textId="77777777" w:rsidR="00065AD0" w:rsidRDefault="00065AD0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68C335E2" w14:textId="77777777" w:rsidR="00065AD0" w:rsidRDefault="00065AD0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23F7187D" w14:textId="77777777" w:rsidR="00065AD0" w:rsidRDefault="00065AD0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597330C6" w14:textId="77777777" w:rsidR="00065AD0" w:rsidRDefault="00065AD0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33231311" w14:textId="77777777" w:rsidR="00065AD0" w:rsidRDefault="00065AD0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639F45AC" w14:textId="77777777" w:rsidR="00065AD0" w:rsidRDefault="00065AD0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7040B0CC" w14:textId="77777777" w:rsidR="00065AD0" w:rsidRDefault="00065AD0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7CCB6FBA" w14:textId="77777777" w:rsidR="00065AD0" w:rsidRDefault="00065AD0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  <w:r>
              <w:rPr>
                <w:rFonts w:ascii="Arial" w:hAnsi="Arial" w:cs="Arial"/>
                <w:sz w:val="20"/>
                <w:szCs w:val="20"/>
                <w:lang w:val="da-DK"/>
              </w:rPr>
              <w:t>These include: Logos nad holograms</w:t>
            </w:r>
          </w:p>
        </w:tc>
        <w:tc>
          <w:tcPr>
            <w:tcW w:w="4076" w:type="dxa"/>
          </w:tcPr>
          <w:p w14:paraId="238A28E2" w14:textId="77777777" w:rsidR="00FE6384" w:rsidRDefault="00FE6384">
            <w:pPr>
              <w:spacing w:after="0" w:line="240" w:lineRule="atLeast"/>
              <w:rPr>
                <w:rFonts w:ascii="Arial" w:hAnsi="Arial" w:cs="Arial"/>
                <w:color w:val="000000"/>
                <w:sz w:val="20"/>
                <w:szCs w:val="20"/>
                <w:lang w:val="da-DK"/>
              </w:rPr>
            </w:pPr>
          </w:p>
        </w:tc>
      </w:tr>
      <w:tr w:rsidR="00FE6384" w14:paraId="71527A65" w14:textId="77777777">
        <w:tc>
          <w:tcPr>
            <w:tcW w:w="5524" w:type="dxa"/>
          </w:tcPr>
          <w:p w14:paraId="2840DEA4" w14:textId="676B40C7" w:rsidR="00FE6384" w:rsidRPr="006E6F58" w:rsidRDefault="00FD7C2A">
            <w:pPr>
              <w:spacing w:after="0" w:line="240" w:lineRule="atLeast"/>
              <w:rPr>
                <w:rFonts w:ascii="Arial" w:hAnsi="Arial" w:cs="Arial"/>
                <w:color w:val="000000"/>
                <w:sz w:val="20"/>
                <w:szCs w:val="20"/>
                <w:lang w:val="da-DK" w:eastAsia="en-PH"/>
              </w:rPr>
            </w:pPr>
            <w:r w:rsidRPr="00076682">
              <w:rPr>
                <w:noProof/>
              </w:rPr>
              <w:drawing>
                <wp:inline distT="0" distB="0" distL="0" distR="0" wp14:anchorId="453A6708" wp14:editId="6BCB0AD3">
                  <wp:extent cx="3371850" cy="2095500"/>
                  <wp:effectExtent l="0" t="0" r="0" b="0"/>
                  <wp:docPr id="30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71850" cy="2095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7" w:type="dxa"/>
          </w:tcPr>
          <w:p w14:paraId="5BA9F897" w14:textId="77777777" w:rsidR="00FE6384" w:rsidRDefault="00FE6384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3C10B607" w14:textId="77777777" w:rsidR="002D4E18" w:rsidRDefault="002D4E18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68240C19" w14:textId="77777777" w:rsidR="002D4E18" w:rsidRDefault="002D4E18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49F107F4" w14:textId="77777777" w:rsidR="002D4E18" w:rsidRDefault="002D4E18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3ECAF28F" w14:textId="77777777" w:rsidR="002D4E18" w:rsidRDefault="002D4E18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0AC82667" w14:textId="77777777" w:rsidR="002D4E18" w:rsidRDefault="002D4E18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3B75F7B6" w14:textId="77777777" w:rsidR="002D4E18" w:rsidRDefault="002D4E18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37ACE718" w14:textId="77777777" w:rsidR="002D4E18" w:rsidRDefault="002D4E18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7F2A65B9" w14:textId="77777777" w:rsidR="002D4E18" w:rsidRDefault="002D4E18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188D5A87" w14:textId="77777777" w:rsidR="002D4E18" w:rsidRDefault="002D4E18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01D6AB50" w14:textId="77777777" w:rsidR="002D4E18" w:rsidRDefault="002D4E18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2376CD5E" w14:textId="77777777" w:rsidR="002D4E18" w:rsidRDefault="002D4E18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  <w:r>
              <w:rPr>
                <w:rFonts w:ascii="Arial" w:hAnsi="Arial" w:cs="Arial"/>
                <w:sz w:val="20"/>
                <w:szCs w:val="20"/>
                <w:lang w:val="da-DK"/>
              </w:rPr>
              <w:t>Embosed payment card numbers</w:t>
            </w:r>
          </w:p>
        </w:tc>
        <w:tc>
          <w:tcPr>
            <w:tcW w:w="4076" w:type="dxa"/>
          </w:tcPr>
          <w:p w14:paraId="1FB1568F" w14:textId="77777777" w:rsidR="00FE6384" w:rsidRDefault="00FE6384">
            <w:pPr>
              <w:spacing w:after="0" w:line="240" w:lineRule="atLeast"/>
              <w:rPr>
                <w:rFonts w:ascii="Arial" w:hAnsi="Arial" w:cs="Arial"/>
                <w:color w:val="000000"/>
                <w:sz w:val="20"/>
                <w:szCs w:val="20"/>
                <w:lang w:val="da-DK"/>
              </w:rPr>
            </w:pPr>
          </w:p>
        </w:tc>
      </w:tr>
      <w:tr w:rsidR="00BE7673" w14:paraId="1BDD373B" w14:textId="77777777">
        <w:tc>
          <w:tcPr>
            <w:tcW w:w="5524" w:type="dxa"/>
          </w:tcPr>
          <w:p w14:paraId="042E7BB7" w14:textId="592462B9" w:rsidR="00BE7673" w:rsidRPr="00076682" w:rsidRDefault="00FD7C2A">
            <w:pPr>
              <w:spacing w:after="0" w:line="240" w:lineRule="atLeast"/>
              <w:rPr>
                <w:noProof/>
              </w:rPr>
            </w:pPr>
            <w:r w:rsidRPr="00076682">
              <w:rPr>
                <w:noProof/>
              </w:rPr>
              <w:lastRenderedPageBreak/>
              <w:drawing>
                <wp:inline distT="0" distB="0" distL="0" distR="0" wp14:anchorId="6C8F6755" wp14:editId="3026BCC3">
                  <wp:extent cx="3371850" cy="2095500"/>
                  <wp:effectExtent l="0" t="0" r="0" b="0"/>
                  <wp:docPr id="3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71850" cy="2095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7" w:type="dxa"/>
          </w:tcPr>
          <w:p w14:paraId="064CDB40" w14:textId="77777777" w:rsidR="00BE7673" w:rsidRDefault="00BE7673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53D4C24E" w14:textId="77777777" w:rsidR="00BE7673" w:rsidRDefault="00BE7673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242F0FA4" w14:textId="77777777" w:rsidR="00BE7673" w:rsidRDefault="00BE7673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3C77D03C" w14:textId="77777777" w:rsidR="00BE7673" w:rsidRDefault="00BE7673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5B7C567A" w14:textId="77777777" w:rsidR="00BE7673" w:rsidRDefault="00BE7673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4C0E6780" w14:textId="77777777" w:rsidR="00BE7673" w:rsidRDefault="00BE7673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5FA589E4" w14:textId="77777777" w:rsidR="00BE7673" w:rsidRDefault="00BE7673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6CA7DB59" w14:textId="77777777" w:rsidR="00BE7673" w:rsidRDefault="00BE7673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7E96D845" w14:textId="77777777" w:rsidR="00BE7673" w:rsidRDefault="00BE7673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7BF3C17B" w14:textId="77777777" w:rsidR="00BE7673" w:rsidRDefault="00BE7673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5152739C" w14:textId="77777777" w:rsidR="00BE7673" w:rsidRDefault="00BE7673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6329FF1D" w14:textId="77777777" w:rsidR="00BE7673" w:rsidRDefault="00BE7673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  <w:r>
              <w:rPr>
                <w:rFonts w:ascii="Arial" w:hAnsi="Arial" w:cs="Arial"/>
                <w:sz w:val="20"/>
                <w:szCs w:val="20"/>
                <w:lang w:val="da-DK"/>
              </w:rPr>
              <w:t>Expiration dates</w:t>
            </w:r>
          </w:p>
        </w:tc>
        <w:tc>
          <w:tcPr>
            <w:tcW w:w="4076" w:type="dxa"/>
          </w:tcPr>
          <w:p w14:paraId="5D2CD466" w14:textId="77777777" w:rsidR="00BE7673" w:rsidRDefault="00BE7673">
            <w:pPr>
              <w:spacing w:after="0" w:line="240" w:lineRule="atLeast"/>
              <w:rPr>
                <w:rFonts w:ascii="Arial" w:hAnsi="Arial" w:cs="Arial"/>
                <w:color w:val="000000"/>
                <w:sz w:val="20"/>
                <w:szCs w:val="20"/>
                <w:lang w:val="da-DK"/>
              </w:rPr>
            </w:pPr>
          </w:p>
        </w:tc>
      </w:tr>
      <w:tr w:rsidR="00BE7673" w14:paraId="50B8C718" w14:textId="77777777">
        <w:tc>
          <w:tcPr>
            <w:tcW w:w="5524" w:type="dxa"/>
          </w:tcPr>
          <w:p w14:paraId="109C94AC" w14:textId="02E088AD" w:rsidR="00BE7673" w:rsidRPr="00076682" w:rsidRDefault="00FD7C2A">
            <w:pPr>
              <w:spacing w:after="0" w:line="240" w:lineRule="atLeast"/>
              <w:rPr>
                <w:noProof/>
              </w:rPr>
            </w:pPr>
            <w:r w:rsidRPr="00076682">
              <w:rPr>
                <w:noProof/>
              </w:rPr>
              <w:drawing>
                <wp:inline distT="0" distB="0" distL="0" distR="0" wp14:anchorId="547C2861" wp14:editId="30A69CF7">
                  <wp:extent cx="3371850" cy="2095500"/>
                  <wp:effectExtent l="0" t="0" r="0" b="0"/>
                  <wp:docPr id="32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71850" cy="2095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7" w:type="dxa"/>
          </w:tcPr>
          <w:p w14:paraId="620053D6" w14:textId="77777777" w:rsidR="00BE7673" w:rsidRDefault="00BE7673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469E9919" w14:textId="77777777" w:rsidR="00BE7673" w:rsidRDefault="00BE7673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4D641C9D" w14:textId="77777777" w:rsidR="00BE7673" w:rsidRDefault="00BE7673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14AA8649" w14:textId="77777777" w:rsidR="00BE7673" w:rsidRDefault="00BE7673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6CEE4A6D" w14:textId="77777777" w:rsidR="00BE7673" w:rsidRDefault="00BE7673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0CAA2260" w14:textId="77777777" w:rsidR="00BE7673" w:rsidRDefault="00BE7673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75F56A34" w14:textId="77777777" w:rsidR="00BE7673" w:rsidRDefault="00BE7673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62F848F8" w14:textId="77777777" w:rsidR="00BE7673" w:rsidRDefault="00BE7673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6A144A80" w14:textId="77777777" w:rsidR="00BE7673" w:rsidRDefault="00BE7673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277B0CBC" w14:textId="77777777" w:rsidR="00BE7673" w:rsidRDefault="00BE7673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36A441EB" w14:textId="77777777" w:rsidR="00BE7673" w:rsidRDefault="00BE7673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5681A1FF" w14:textId="77777777" w:rsidR="00BE7673" w:rsidRDefault="00BE7673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  <w:r>
              <w:rPr>
                <w:rFonts w:ascii="Arial" w:hAnsi="Arial" w:cs="Arial"/>
                <w:sz w:val="20"/>
                <w:szCs w:val="20"/>
                <w:lang w:val="da-DK"/>
              </w:rPr>
              <w:t>Signature panels</w:t>
            </w:r>
          </w:p>
        </w:tc>
        <w:tc>
          <w:tcPr>
            <w:tcW w:w="4076" w:type="dxa"/>
          </w:tcPr>
          <w:p w14:paraId="4630945E" w14:textId="77777777" w:rsidR="00BE7673" w:rsidRDefault="00BE7673">
            <w:pPr>
              <w:spacing w:after="0" w:line="240" w:lineRule="atLeast"/>
              <w:rPr>
                <w:rFonts w:ascii="Arial" w:hAnsi="Arial" w:cs="Arial"/>
                <w:color w:val="000000"/>
                <w:sz w:val="20"/>
                <w:szCs w:val="20"/>
                <w:lang w:val="da-DK"/>
              </w:rPr>
            </w:pPr>
          </w:p>
        </w:tc>
      </w:tr>
      <w:tr w:rsidR="00BE7673" w14:paraId="6721E29A" w14:textId="77777777">
        <w:tc>
          <w:tcPr>
            <w:tcW w:w="5524" w:type="dxa"/>
          </w:tcPr>
          <w:p w14:paraId="5BBAC19A" w14:textId="709A9F8D" w:rsidR="00BE7673" w:rsidRPr="00076682" w:rsidRDefault="00FD7C2A">
            <w:pPr>
              <w:spacing w:after="0" w:line="240" w:lineRule="atLeast"/>
              <w:rPr>
                <w:noProof/>
              </w:rPr>
            </w:pPr>
            <w:r w:rsidRPr="00076682">
              <w:rPr>
                <w:noProof/>
              </w:rPr>
              <w:lastRenderedPageBreak/>
              <w:drawing>
                <wp:inline distT="0" distB="0" distL="0" distR="0" wp14:anchorId="3A25FEDC" wp14:editId="3EEEF786">
                  <wp:extent cx="3371850" cy="2095500"/>
                  <wp:effectExtent l="0" t="0" r="0" b="0"/>
                  <wp:docPr id="33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71850" cy="2095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7" w:type="dxa"/>
          </w:tcPr>
          <w:p w14:paraId="26A221A4" w14:textId="77777777" w:rsidR="00BE7673" w:rsidRDefault="00BE7673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27E09258" w14:textId="77777777" w:rsidR="00661A55" w:rsidRDefault="00661A55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6D5B075E" w14:textId="77777777" w:rsidR="00661A55" w:rsidRDefault="00661A55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58369357" w14:textId="77777777" w:rsidR="00661A55" w:rsidRDefault="00661A55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40BF438D" w14:textId="77777777" w:rsidR="00661A55" w:rsidRDefault="00661A55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048F54FD" w14:textId="77777777" w:rsidR="00661A55" w:rsidRDefault="00661A55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09BC1C72" w14:textId="77777777" w:rsidR="00661A55" w:rsidRDefault="00661A55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109BED2D" w14:textId="77777777" w:rsidR="00661A55" w:rsidRDefault="00661A55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48E68DD2" w14:textId="77777777" w:rsidR="00661A55" w:rsidRDefault="00661A55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4FDB8D27" w14:textId="77777777" w:rsidR="00661A55" w:rsidRDefault="00661A55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34C2DF2B" w14:textId="77777777" w:rsidR="00661A55" w:rsidRDefault="00661A55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32F851D5" w14:textId="77777777" w:rsidR="00661A55" w:rsidRDefault="00661A55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  <w:r>
              <w:rPr>
                <w:rFonts w:ascii="Arial" w:hAnsi="Arial" w:cs="Arial"/>
                <w:sz w:val="20"/>
                <w:szCs w:val="20"/>
                <w:lang w:val="da-DK"/>
              </w:rPr>
              <w:t>Card security codes</w:t>
            </w:r>
          </w:p>
        </w:tc>
        <w:tc>
          <w:tcPr>
            <w:tcW w:w="4076" w:type="dxa"/>
          </w:tcPr>
          <w:p w14:paraId="7B6830B7" w14:textId="77777777" w:rsidR="00BE7673" w:rsidRDefault="00BE7673">
            <w:pPr>
              <w:spacing w:after="0" w:line="240" w:lineRule="atLeast"/>
              <w:rPr>
                <w:rFonts w:ascii="Arial" w:hAnsi="Arial" w:cs="Arial"/>
                <w:color w:val="000000"/>
                <w:sz w:val="20"/>
                <w:szCs w:val="20"/>
                <w:lang w:val="da-DK"/>
              </w:rPr>
            </w:pPr>
          </w:p>
        </w:tc>
      </w:tr>
      <w:tr w:rsidR="00BE7673" w14:paraId="7E96DB5B" w14:textId="77777777">
        <w:tc>
          <w:tcPr>
            <w:tcW w:w="5524" w:type="dxa"/>
          </w:tcPr>
          <w:p w14:paraId="19FF0D2F" w14:textId="7F6E78B2" w:rsidR="00BE7673" w:rsidRPr="00076682" w:rsidRDefault="00FD7C2A">
            <w:pPr>
              <w:spacing w:after="0" w:line="240" w:lineRule="atLeast"/>
              <w:rPr>
                <w:noProof/>
              </w:rPr>
            </w:pPr>
            <w:r w:rsidRPr="00076682">
              <w:rPr>
                <w:noProof/>
              </w:rPr>
              <w:drawing>
                <wp:inline distT="0" distB="0" distL="0" distR="0" wp14:anchorId="5EAF0DCB" wp14:editId="27C3039D">
                  <wp:extent cx="3371850" cy="2095500"/>
                  <wp:effectExtent l="0" t="0" r="0" b="0"/>
                  <wp:docPr id="34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71850" cy="2095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7" w:type="dxa"/>
          </w:tcPr>
          <w:p w14:paraId="68A97261" w14:textId="77777777" w:rsidR="00BE7673" w:rsidRDefault="00BE7673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5A5EF920" w14:textId="77777777" w:rsidR="00A54BD7" w:rsidRDefault="00A54BD7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08881B5E" w14:textId="77777777" w:rsidR="00A54BD7" w:rsidRDefault="00A54BD7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688E9759" w14:textId="77777777" w:rsidR="00A54BD7" w:rsidRDefault="00A54BD7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415125FF" w14:textId="77777777" w:rsidR="00A54BD7" w:rsidRDefault="00A54BD7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612B7A5B" w14:textId="77777777" w:rsidR="00A54BD7" w:rsidRDefault="00A54BD7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5C01E347" w14:textId="77777777" w:rsidR="00A54BD7" w:rsidRDefault="00A54BD7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4F78FC0D" w14:textId="77777777" w:rsidR="00A54BD7" w:rsidRDefault="00A54BD7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6F6A4FB8" w14:textId="77777777" w:rsidR="00A54BD7" w:rsidRDefault="00A54BD7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5C812D3E" w14:textId="77777777" w:rsidR="00A54BD7" w:rsidRDefault="00A54BD7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62B196D6" w14:textId="77777777" w:rsidR="00A54BD7" w:rsidRDefault="00A54BD7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51F47E7C" w14:textId="77777777" w:rsidR="00A54BD7" w:rsidRDefault="00A54BD7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  <w:r>
              <w:rPr>
                <w:rFonts w:ascii="Arial" w:hAnsi="Arial" w:cs="Arial"/>
                <w:sz w:val="20"/>
                <w:szCs w:val="20"/>
                <w:lang w:val="da-DK"/>
              </w:rPr>
              <w:t>So what are those 12 DSS requirements?</w:t>
            </w:r>
          </w:p>
        </w:tc>
        <w:tc>
          <w:tcPr>
            <w:tcW w:w="4076" w:type="dxa"/>
          </w:tcPr>
          <w:p w14:paraId="2BA546B8" w14:textId="77777777" w:rsidR="00BE7673" w:rsidRDefault="00BE7673">
            <w:pPr>
              <w:spacing w:after="0" w:line="240" w:lineRule="atLeast"/>
              <w:rPr>
                <w:rFonts w:ascii="Arial" w:hAnsi="Arial" w:cs="Arial"/>
                <w:color w:val="000000"/>
                <w:sz w:val="20"/>
                <w:szCs w:val="20"/>
                <w:lang w:val="da-DK"/>
              </w:rPr>
            </w:pPr>
          </w:p>
        </w:tc>
      </w:tr>
      <w:tr w:rsidR="00BE7673" w14:paraId="66BA0144" w14:textId="77777777">
        <w:tc>
          <w:tcPr>
            <w:tcW w:w="5524" w:type="dxa"/>
          </w:tcPr>
          <w:p w14:paraId="7C6A1C14" w14:textId="0E8FEFDF" w:rsidR="00BE7673" w:rsidRPr="00076682" w:rsidRDefault="00FD7C2A">
            <w:pPr>
              <w:spacing w:after="0" w:line="240" w:lineRule="atLeast"/>
              <w:rPr>
                <w:noProof/>
              </w:rPr>
            </w:pPr>
            <w:r w:rsidRPr="00076682">
              <w:rPr>
                <w:noProof/>
              </w:rPr>
              <w:lastRenderedPageBreak/>
              <w:drawing>
                <wp:inline distT="0" distB="0" distL="0" distR="0" wp14:anchorId="7CB116B5" wp14:editId="233049E7">
                  <wp:extent cx="3371850" cy="2095500"/>
                  <wp:effectExtent l="0" t="0" r="0" b="0"/>
                  <wp:docPr id="35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71850" cy="2095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7" w:type="dxa"/>
          </w:tcPr>
          <w:p w14:paraId="0DC42C5F" w14:textId="77777777" w:rsidR="00BE7673" w:rsidRDefault="00BE7673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39E6EACA" w14:textId="77777777" w:rsidR="000165D5" w:rsidRDefault="000165D5" w:rsidP="000165D5">
            <w:pPr>
              <w:numPr>
                <w:ilvl w:val="0"/>
                <w:numId w:val="1"/>
              </w:num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  <w:r>
              <w:rPr>
                <w:rFonts w:ascii="Arial" w:hAnsi="Arial" w:cs="Arial"/>
                <w:sz w:val="20"/>
                <w:szCs w:val="20"/>
                <w:lang w:val="da-DK"/>
              </w:rPr>
              <w:t>Install and maintain a firewall configuration to protect cardholder data.</w:t>
            </w:r>
          </w:p>
        </w:tc>
        <w:tc>
          <w:tcPr>
            <w:tcW w:w="4076" w:type="dxa"/>
          </w:tcPr>
          <w:p w14:paraId="6ACA1CA6" w14:textId="77777777" w:rsidR="00BE7673" w:rsidRDefault="00BE7673">
            <w:pPr>
              <w:spacing w:after="0" w:line="240" w:lineRule="atLeast"/>
              <w:rPr>
                <w:rFonts w:ascii="Arial" w:hAnsi="Arial" w:cs="Arial"/>
                <w:color w:val="000000"/>
                <w:sz w:val="20"/>
                <w:szCs w:val="20"/>
                <w:lang w:val="da-DK"/>
              </w:rPr>
            </w:pPr>
          </w:p>
        </w:tc>
      </w:tr>
      <w:tr w:rsidR="00BE7673" w14:paraId="35DAA4C3" w14:textId="77777777">
        <w:tc>
          <w:tcPr>
            <w:tcW w:w="5524" w:type="dxa"/>
          </w:tcPr>
          <w:p w14:paraId="08CF7C60" w14:textId="4EB91E83" w:rsidR="00BE7673" w:rsidRPr="00076682" w:rsidRDefault="00FD7C2A">
            <w:pPr>
              <w:spacing w:after="0" w:line="240" w:lineRule="atLeast"/>
              <w:rPr>
                <w:noProof/>
              </w:rPr>
            </w:pPr>
            <w:r w:rsidRPr="00076682">
              <w:rPr>
                <w:noProof/>
              </w:rPr>
              <w:drawing>
                <wp:inline distT="0" distB="0" distL="0" distR="0" wp14:anchorId="30C12886" wp14:editId="1FBDC847">
                  <wp:extent cx="3371850" cy="2095500"/>
                  <wp:effectExtent l="0" t="0" r="0" b="0"/>
                  <wp:docPr id="36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71850" cy="2095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7" w:type="dxa"/>
          </w:tcPr>
          <w:p w14:paraId="1AE32D38" w14:textId="77777777" w:rsidR="00BE7673" w:rsidRDefault="00BE7673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184A759E" w14:textId="77777777" w:rsidR="000165D5" w:rsidRDefault="000165D5" w:rsidP="000165D5">
            <w:pPr>
              <w:numPr>
                <w:ilvl w:val="0"/>
                <w:numId w:val="1"/>
              </w:num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  <w:r>
              <w:rPr>
                <w:rFonts w:ascii="Arial" w:hAnsi="Arial" w:cs="Arial"/>
                <w:sz w:val="20"/>
                <w:szCs w:val="20"/>
                <w:lang w:val="da-DK"/>
              </w:rPr>
              <w:t xml:space="preserve">Do not use </w:t>
            </w:r>
            <w:r w:rsidR="00E346EF">
              <w:rPr>
                <w:rFonts w:ascii="Arial" w:hAnsi="Arial" w:cs="Arial"/>
                <w:sz w:val="20"/>
                <w:szCs w:val="20"/>
                <w:lang w:val="da-DK"/>
              </w:rPr>
              <w:t>vendor-supplied defaults for system passwords and other security parameters.</w:t>
            </w:r>
          </w:p>
        </w:tc>
        <w:tc>
          <w:tcPr>
            <w:tcW w:w="4076" w:type="dxa"/>
          </w:tcPr>
          <w:p w14:paraId="7B8EF1AE" w14:textId="77777777" w:rsidR="00BE7673" w:rsidRDefault="00BE7673">
            <w:pPr>
              <w:spacing w:after="0" w:line="240" w:lineRule="atLeast"/>
              <w:rPr>
                <w:rFonts w:ascii="Arial" w:hAnsi="Arial" w:cs="Arial"/>
                <w:color w:val="000000"/>
                <w:sz w:val="20"/>
                <w:szCs w:val="20"/>
                <w:lang w:val="da-DK"/>
              </w:rPr>
            </w:pPr>
          </w:p>
        </w:tc>
      </w:tr>
      <w:tr w:rsidR="00BE7673" w14:paraId="26684F15" w14:textId="77777777">
        <w:tc>
          <w:tcPr>
            <w:tcW w:w="5524" w:type="dxa"/>
          </w:tcPr>
          <w:p w14:paraId="1FEF8CC2" w14:textId="6891AE99" w:rsidR="00BE7673" w:rsidRPr="00076682" w:rsidRDefault="00FD7C2A">
            <w:pPr>
              <w:spacing w:after="0" w:line="240" w:lineRule="atLeast"/>
              <w:rPr>
                <w:noProof/>
              </w:rPr>
            </w:pPr>
            <w:r w:rsidRPr="00076682">
              <w:rPr>
                <w:noProof/>
              </w:rPr>
              <w:lastRenderedPageBreak/>
              <w:drawing>
                <wp:inline distT="0" distB="0" distL="0" distR="0" wp14:anchorId="7D3C5F70" wp14:editId="61BE9CC9">
                  <wp:extent cx="3371850" cy="2095500"/>
                  <wp:effectExtent l="0" t="0" r="0" b="0"/>
                  <wp:docPr id="37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71850" cy="2095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7" w:type="dxa"/>
          </w:tcPr>
          <w:p w14:paraId="43F79FA1" w14:textId="77777777" w:rsidR="00BE7673" w:rsidRDefault="00BE7673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0DB3C353" w14:textId="77777777" w:rsidR="00E65938" w:rsidRDefault="00E65938" w:rsidP="00E65938">
            <w:pPr>
              <w:numPr>
                <w:ilvl w:val="0"/>
                <w:numId w:val="1"/>
              </w:num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  <w:r>
              <w:rPr>
                <w:rFonts w:ascii="Arial" w:hAnsi="Arial" w:cs="Arial"/>
                <w:sz w:val="20"/>
                <w:szCs w:val="20"/>
                <w:lang w:val="da-DK"/>
              </w:rPr>
              <w:t>Protect stored cardholder data, such as authentication data and primary account numbers.</w:t>
            </w:r>
          </w:p>
        </w:tc>
        <w:tc>
          <w:tcPr>
            <w:tcW w:w="4076" w:type="dxa"/>
          </w:tcPr>
          <w:p w14:paraId="445906D7" w14:textId="77777777" w:rsidR="00BE7673" w:rsidRDefault="00BE7673">
            <w:pPr>
              <w:spacing w:after="0" w:line="240" w:lineRule="atLeast"/>
              <w:rPr>
                <w:rFonts w:ascii="Arial" w:hAnsi="Arial" w:cs="Arial"/>
                <w:color w:val="000000"/>
                <w:sz w:val="20"/>
                <w:szCs w:val="20"/>
                <w:lang w:val="da-DK"/>
              </w:rPr>
            </w:pPr>
          </w:p>
        </w:tc>
      </w:tr>
      <w:tr w:rsidR="00E65938" w14:paraId="0401AB26" w14:textId="77777777">
        <w:tc>
          <w:tcPr>
            <w:tcW w:w="5524" w:type="dxa"/>
          </w:tcPr>
          <w:p w14:paraId="0AAE9E77" w14:textId="2A6F72AA" w:rsidR="00E65938" w:rsidRPr="00076682" w:rsidRDefault="00FD7C2A">
            <w:pPr>
              <w:spacing w:after="0" w:line="240" w:lineRule="atLeast"/>
              <w:rPr>
                <w:noProof/>
              </w:rPr>
            </w:pPr>
            <w:r w:rsidRPr="00076682">
              <w:rPr>
                <w:noProof/>
              </w:rPr>
              <w:drawing>
                <wp:inline distT="0" distB="0" distL="0" distR="0" wp14:anchorId="102645D3" wp14:editId="35160FF8">
                  <wp:extent cx="3371850" cy="2095500"/>
                  <wp:effectExtent l="0" t="0" r="0" b="0"/>
                  <wp:docPr id="38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71850" cy="2095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7" w:type="dxa"/>
          </w:tcPr>
          <w:p w14:paraId="6801F9CB" w14:textId="77777777" w:rsidR="00E65938" w:rsidRDefault="00E65938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2ED8D449" w14:textId="77777777" w:rsidR="001A44E5" w:rsidRDefault="001A44E5" w:rsidP="001A44E5">
            <w:pPr>
              <w:numPr>
                <w:ilvl w:val="0"/>
                <w:numId w:val="1"/>
              </w:num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  <w:r>
              <w:rPr>
                <w:rFonts w:ascii="Arial" w:hAnsi="Arial" w:cs="Arial"/>
                <w:sz w:val="20"/>
                <w:szCs w:val="20"/>
                <w:lang w:val="da-DK"/>
              </w:rPr>
              <w:t>Encrypt transmission of cardholder data across open, public networks.</w:t>
            </w:r>
          </w:p>
        </w:tc>
        <w:tc>
          <w:tcPr>
            <w:tcW w:w="4076" w:type="dxa"/>
          </w:tcPr>
          <w:p w14:paraId="4F54D1CE" w14:textId="77777777" w:rsidR="00E65938" w:rsidRDefault="00E65938">
            <w:pPr>
              <w:spacing w:after="0" w:line="240" w:lineRule="atLeast"/>
              <w:rPr>
                <w:rFonts w:ascii="Arial" w:hAnsi="Arial" w:cs="Arial"/>
                <w:color w:val="000000"/>
                <w:sz w:val="20"/>
                <w:szCs w:val="20"/>
                <w:lang w:val="da-DK"/>
              </w:rPr>
            </w:pPr>
          </w:p>
        </w:tc>
      </w:tr>
      <w:tr w:rsidR="001A44E5" w14:paraId="764C7655" w14:textId="77777777">
        <w:tc>
          <w:tcPr>
            <w:tcW w:w="5524" w:type="dxa"/>
          </w:tcPr>
          <w:p w14:paraId="4F0F8614" w14:textId="104CA782" w:rsidR="001A44E5" w:rsidRPr="00076682" w:rsidRDefault="00FD7C2A">
            <w:pPr>
              <w:spacing w:after="0" w:line="240" w:lineRule="atLeast"/>
              <w:rPr>
                <w:noProof/>
              </w:rPr>
            </w:pPr>
            <w:r w:rsidRPr="00076682">
              <w:rPr>
                <w:noProof/>
              </w:rPr>
              <w:lastRenderedPageBreak/>
              <w:drawing>
                <wp:inline distT="0" distB="0" distL="0" distR="0" wp14:anchorId="27516621" wp14:editId="3FFE0D2F">
                  <wp:extent cx="3371850" cy="2095500"/>
                  <wp:effectExtent l="0" t="0" r="0" b="0"/>
                  <wp:docPr id="39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71850" cy="2095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7" w:type="dxa"/>
          </w:tcPr>
          <w:p w14:paraId="21978CBA" w14:textId="77777777" w:rsidR="001A44E5" w:rsidRDefault="001A44E5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4DFE7EC8" w14:textId="77777777" w:rsidR="001A44E5" w:rsidRDefault="001A44E5" w:rsidP="001A44E5">
            <w:pPr>
              <w:numPr>
                <w:ilvl w:val="0"/>
                <w:numId w:val="1"/>
              </w:num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  <w:r>
              <w:rPr>
                <w:rFonts w:ascii="Arial" w:hAnsi="Arial" w:cs="Arial"/>
                <w:sz w:val="20"/>
                <w:szCs w:val="20"/>
                <w:lang w:val="da-DK"/>
              </w:rPr>
              <w:t>Use and regularly update antivirus software.</w:t>
            </w:r>
          </w:p>
        </w:tc>
        <w:tc>
          <w:tcPr>
            <w:tcW w:w="4076" w:type="dxa"/>
          </w:tcPr>
          <w:p w14:paraId="375295E0" w14:textId="77777777" w:rsidR="001A44E5" w:rsidRDefault="001A44E5">
            <w:pPr>
              <w:spacing w:after="0" w:line="240" w:lineRule="atLeast"/>
              <w:rPr>
                <w:rFonts w:ascii="Arial" w:hAnsi="Arial" w:cs="Arial"/>
                <w:color w:val="000000"/>
                <w:sz w:val="20"/>
                <w:szCs w:val="20"/>
                <w:lang w:val="da-DK"/>
              </w:rPr>
            </w:pPr>
          </w:p>
        </w:tc>
      </w:tr>
      <w:tr w:rsidR="001A44E5" w14:paraId="3DCEE18A" w14:textId="77777777">
        <w:tc>
          <w:tcPr>
            <w:tcW w:w="5524" w:type="dxa"/>
          </w:tcPr>
          <w:p w14:paraId="6E64916A" w14:textId="255538DF" w:rsidR="001A44E5" w:rsidRPr="00076682" w:rsidRDefault="00FD7C2A">
            <w:pPr>
              <w:spacing w:after="0" w:line="240" w:lineRule="atLeast"/>
              <w:rPr>
                <w:noProof/>
              </w:rPr>
            </w:pPr>
            <w:r w:rsidRPr="00076682">
              <w:rPr>
                <w:noProof/>
              </w:rPr>
              <w:drawing>
                <wp:inline distT="0" distB="0" distL="0" distR="0" wp14:anchorId="78C7B57C" wp14:editId="1C9F4636">
                  <wp:extent cx="3371850" cy="2095500"/>
                  <wp:effectExtent l="0" t="0" r="0" b="0"/>
                  <wp:docPr id="40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71850" cy="2095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7" w:type="dxa"/>
          </w:tcPr>
          <w:p w14:paraId="232B7723" w14:textId="77777777" w:rsidR="001A44E5" w:rsidRDefault="001A44E5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55863548" w14:textId="77777777" w:rsidR="001A44E5" w:rsidRDefault="001A44E5" w:rsidP="001A44E5">
            <w:pPr>
              <w:numPr>
                <w:ilvl w:val="0"/>
                <w:numId w:val="1"/>
              </w:num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  <w:r>
              <w:rPr>
                <w:rFonts w:ascii="Arial" w:hAnsi="Arial" w:cs="Arial"/>
                <w:sz w:val="20"/>
                <w:szCs w:val="20"/>
                <w:lang w:val="da-DK"/>
              </w:rPr>
              <w:t>Develop and maintain secure systems and applications.</w:t>
            </w:r>
          </w:p>
        </w:tc>
        <w:tc>
          <w:tcPr>
            <w:tcW w:w="4076" w:type="dxa"/>
          </w:tcPr>
          <w:p w14:paraId="18B6F482" w14:textId="77777777" w:rsidR="001A44E5" w:rsidRDefault="001A44E5">
            <w:pPr>
              <w:spacing w:after="0" w:line="240" w:lineRule="atLeast"/>
              <w:rPr>
                <w:rFonts w:ascii="Arial" w:hAnsi="Arial" w:cs="Arial"/>
                <w:color w:val="000000"/>
                <w:sz w:val="20"/>
                <w:szCs w:val="20"/>
                <w:lang w:val="da-DK"/>
              </w:rPr>
            </w:pPr>
          </w:p>
        </w:tc>
      </w:tr>
      <w:tr w:rsidR="001A44E5" w14:paraId="6200F51E" w14:textId="77777777">
        <w:tc>
          <w:tcPr>
            <w:tcW w:w="5524" w:type="dxa"/>
          </w:tcPr>
          <w:p w14:paraId="44AF3B75" w14:textId="6B61BECF" w:rsidR="001A44E5" w:rsidRPr="00076682" w:rsidRDefault="00FD7C2A">
            <w:pPr>
              <w:spacing w:after="0" w:line="240" w:lineRule="atLeast"/>
              <w:rPr>
                <w:noProof/>
              </w:rPr>
            </w:pPr>
            <w:r w:rsidRPr="00076682">
              <w:rPr>
                <w:noProof/>
              </w:rPr>
              <w:lastRenderedPageBreak/>
              <w:drawing>
                <wp:inline distT="0" distB="0" distL="0" distR="0" wp14:anchorId="208A4A6A" wp14:editId="38BDFB62">
                  <wp:extent cx="3371850" cy="2095500"/>
                  <wp:effectExtent l="0" t="0" r="0" b="0"/>
                  <wp:docPr id="4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71850" cy="2095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7" w:type="dxa"/>
          </w:tcPr>
          <w:p w14:paraId="1188C68E" w14:textId="77777777" w:rsidR="001A44E5" w:rsidRDefault="001A44E5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47360143" w14:textId="77777777" w:rsidR="001A44E5" w:rsidRDefault="001A44E5" w:rsidP="001A44E5">
            <w:pPr>
              <w:numPr>
                <w:ilvl w:val="0"/>
                <w:numId w:val="1"/>
              </w:num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  <w:r>
              <w:rPr>
                <w:rFonts w:ascii="Arial" w:hAnsi="Arial" w:cs="Arial"/>
                <w:sz w:val="20"/>
                <w:szCs w:val="20"/>
                <w:lang w:val="da-DK"/>
              </w:rPr>
              <w:t>Restrict access to cardholder data by business nees-to-know.</w:t>
            </w:r>
          </w:p>
        </w:tc>
        <w:tc>
          <w:tcPr>
            <w:tcW w:w="4076" w:type="dxa"/>
          </w:tcPr>
          <w:p w14:paraId="7DDB52B5" w14:textId="77777777" w:rsidR="001A44E5" w:rsidRDefault="001A44E5">
            <w:pPr>
              <w:spacing w:after="0" w:line="240" w:lineRule="atLeast"/>
              <w:rPr>
                <w:rFonts w:ascii="Arial" w:hAnsi="Arial" w:cs="Arial"/>
                <w:color w:val="000000"/>
                <w:sz w:val="20"/>
                <w:szCs w:val="20"/>
                <w:lang w:val="da-DK"/>
              </w:rPr>
            </w:pPr>
          </w:p>
        </w:tc>
      </w:tr>
      <w:tr w:rsidR="001A44E5" w14:paraId="211249C1" w14:textId="77777777">
        <w:tc>
          <w:tcPr>
            <w:tcW w:w="5524" w:type="dxa"/>
          </w:tcPr>
          <w:p w14:paraId="59C87A68" w14:textId="032266A4" w:rsidR="001A44E5" w:rsidRPr="00076682" w:rsidRDefault="00FD7C2A">
            <w:pPr>
              <w:spacing w:after="0" w:line="240" w:lineRule="atLeast"/>
              <w:rPr>
                <w:noProof/>
              </w:rPr>
            </w:pPr>
            <w:r w:rsidRPr="00076682">
              <w:rPr>
                <w:noProof/>
              </w:rPr>
              <w:drawing>
                <wp:inline distT="0" distB="0" distL="0" distR="0" wp14:anchorId="74557B6D" wp14:editId="22F74518">
                  <wp:extent cx="3371850" cy="2095500"/>
                  <wp:effectExtent l="0" t="0" r="0" b="0"/>
                  <wp:docPr id="42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71850" cy="2095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7" w:type="dxa"/>
          </w:tcPr>
          <w:p w14:paraId="7B0CC0F1" w14:textId="77777777" w:rsidR="001A44E5" w:rsidRDefault="001A44E5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3352E399" w14:textId="77777777" w:rsidR="000C7679" w:rsidRDefault="000C7679" w:rsidP="000C7679">
            <w:pPr>
              <w:numPr>
                <w:ilvl w:val="0"/>
                <w:numId w:val="1"/>
              </w:num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  <w:r>
              <w:rPr>
                <w:rFonts w:ascii="Arial" w:hAnsi="Arial" w:cs="Arial"/>
                <w:sz w:val="20"/>
                <w:szCs w:val="20"/>
                <w:lang w:val="da-DK"/>
              </w:rPr>
              <w:t>Assign a unique ID to each person with computer access.</w:t>
            </w:r>
          </w:p>
        </w:tc>
        <w:tc>
          <w:tcPr>
            <w:tcW w:w="4076" w:type="dxa"/>
          </w:tcPr>
          <w:p w14:paraId="0DF23CC7" w14:textId="77777777" w:rsidR="001A44E5" w:rsidRDefault="001A44E5">
            <w:pPr>
              <w:spacing w:after="0" w:line="240" w:lineRule="atLeast"/>
              <w:rPr>
                <w:rFonts w:ascii="Arial" w:hAnsi="Arial" w:cs="Arial"/>
                <w:color w:val="000000"/>
                <w:sz w:val="20"/>
                <w:szCs w:val="20"/>
                <w:lang w:val="da-DK"/>
              </w:rPr>
            </w:pPr>
          </w:p>
        </w:tc>
      </w:tr>
      <w:tr w:rsidR="001A44E5" w14:paraId="45865D65" w14:textId="77777777">
        <w:tc>
          <w:tcPr>
            <w:tcW w:w="5524" w:type="dxa"/>
          </w:tcPr>
          <w:p w14:paraId="55A43213" w14:textId="287050F6" w:rsidR="001A44E5" w:rsidRPr="00076682" w:rsidRDefault="00FD7C2A">
            <w:pPr>
              <w:spacing w:after="0" w:line="240" w:lineRule="atLeast"/>
              <w:rPr>
                <w:noProof/>
              </w:rPr>
            </w:pPr>
            <w:r w:rsidRPr="00076682">
              <w:rPr>
                <w:noProof/>
              </w:rPr>
              <w:lastRenderedPageBreak/>
              <w:drawing>
                <wp:inline distT="0" distB="0" distL="0" distR="0" wp14:anchorId="0E6D0A46" wp14:editId="2481F3BD">
                  <wp:extent cx="3371850" cy="2095500"/>
                  <wp:effectExtent l="0" t="0" r="0" b="0"/>
                  <wp:docPr id="43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71850" cy="2095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7" w:type="dxa"/>
          </w:tcPr>
          <w:p w14:paraId="1721EF40" w14:textId="77777777" w:rsidR="001A44E5" w:rsidRDefault="001A44E5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0BE436C1" w14:textId="77777777" w:rsidR="00F1374D" w:rsidRDefault="00F1374D" w:rsidP="00F1374D">
            <w:pPr>
              <w:numPr>
                <w:ilvl w:val="0"/>
                <w:numId w:val="1"/>
              </w:num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  <w:r>
              <w:rPr>
                <w:rFonts w:ascii="Arial" w:hAnsi="Arial" w:cs="Arial"/>
                <w:sz w:val="20"/>
                <w:szCs w:val="20"/>
                <w:lang w:val="da-DK"/>
              </w:rPr>
              <w:t>Restrict physical access to cardholder data.</w:t>
            </w:r>
          </w:p>
        </w:tc>
        <w:tc>
          <w:tcPr>
            <w:tcW w:w="4076" w:type="dxa"/>
          </w:tcPr>
          <w:p w14:paraId="4D154F0C" w14:textId="77777777" w:rsidR="001A44E5" w:rsidRDefault="001A44E5">
            <w:pPr>
              <w:spacing w:after="0" w:line="240" w:lineRule="atLeast"/>
              <w:rPr>
                <w:rFonts w:ascii="Arial" w:hAnsi="Arial" w:cs="Arial"/>
                <w:color w:val="000000"/>
                <w:sz w:val="20"/>
                <w:szCs w:val="20"/>
                <w:lang w:val="da-DK"/>
              </w:rPr>
            </w:pPr>
          </w:p>
        </w:tc>
      </w:tr>
      <w:tr w:rsidR="001A44E5" w14:paraId="4E469FFB" w14:textId="77777777">
        <w:tc>
          <w:tcPr>
            <w:tcW w:w="5524" w:type="dxa"/>
          </w:tcPr>
          <w:p w14:paraId="4EB9C3F5" w14:textId="3E98D643" w:rsidR="001A44E5" w:rsidRPr="00076682" w:rsidRDefault="00FD7C2A">
            <w:pPr>
              <w:spacing w:after="0" w:line="240" w:lineRule="atLeast"/>
              <w:rPr>
                <w:noProof/>
              </w:rPr>
            </w:pPr>
            <w:r w:rsidRPr="00076682">
              <w:rPr>
                <w:noProof/>
              </w:rPr>
              <w:drawing>
                <wp:inline distT="0" distB="0" distL="0" distR="0" wp14:anchorId="082FD4B5" wp14:editId="495E380B">
                  <wp:extent cx="3371850" cy="2095500"/>
                  <wp:effectExtent l="0" t="0" r="0" b="0"/>
                  <wp:docPr id="44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71850" cy="2095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7" w:type="dxa"/>
          </w:tcPr>
          <w:p w14:paraId="479F66CB" w14:textId="77777777" w:rsidR="001A44E5" w:rsidRDefault="001A44E5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49375CF3" w14:textId="77777777" w:rsidR="00F1374D" w:rsidRDefault="00F1374D" w:rsidP="00F1374D">
            <w:pPr>
              <w:numPr>
                <w:ilvl w:val="0"/>
                <w:numId w:val="1"/>
              </w:num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  <w:r>
              <w:rPr>
                <w:rFonts w:ascii="Arial" w:hAnsi="Arial" w:cs="Arial"/>
                <w:sz w:val="20"/>
                <w:szCs w:val="20"/>
                <w:lang w:val="da-DK"/>
              </w:rPr>
              <w:t xml:space="preserve">Track </w:t>
            </w:r>
            <w:r w:rsidR="004434B8">
              <w:rPr>
                <w:rFonts w:ascii="Arial" w:hAnsi="Arial" w:cs="Arial"/>
                <w:sz w:val="20"/>
                <w:szCs w:val="20"/>
                <w:lang w:val="da-DK"/>
              </w:rPr>
              <w:t>and monitor all access to network resources and cardholder data.</w:t>
            </w:r>
          </w:p>
        </w:tc>
        <w:tc>
          <w:tcPr>
            <w:tcW w:w="4076" w:type="dxa"/>
          </w:tcPr>
          <w:p w14:paraId="6BF5C2FF" w14:textId="77777777" w:rsidR="001A44E5" w:rsidRDefault="001A44E5">
            <w:pPr>
              <w:spacing w:after="0" w:line="240" w:lineRule="atLeast"/>
              <w:rPr>
                <w:rFonts w:ascii="Arial" w:hAnsi="Arial" w:cs="Arial"/>
                <w:color w:val="000000"/>
                <w:sz w:val="20"/>
                <w:szCs w:val="20"/>
                <w:lang w:val="da-DK"/>
              </w:rPr>
            </w:pPr>
          </w:p>
        </w:tc>
      </w:tr>
      <w:tr w:rsidR="001A44E5" w14:paraId="732E70D5" w14:textId="77777777">
        <w:tc>
          <w:tcPr>
            <w:tcW w:w="5524" w:type="dxa"/>
          </w:tcPr>
          <w:p w14:paraId="06743708" w14:textId="141591DA" w:rsidR="001A44E5" w:rsidRPr="00076682" w:rsidRDefault="00FD7C2A">
            <w:pPr>
              <w:spacing w:after="0" w:line="240" w:lineRule="atLeast"/>
              <w:rPr>
                <w:noProof/>
              </w:rPr>
            </w:pPr>
            <w:r w:rsidRPr="00076682">
              <w:rPr>
                <w:noProof/>
              </w:rPr>
              <w:lastRenderedPageBreak/>
              <w:drawing>
                <wp:inline distT="0" distB="0" distL="0" distR="0" wp14:anchorId="2DFFDCDA" wp14:editId="2246E03F">
                  <wp:extent cx="3371850" cy="2095500"/>
                  <wp:effectExtent l="0" t="0" r="0" b="0"/>
                  <wp:docPr id="45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71850" cy="2095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7" w:type="dxa"/>
          </w:tcPr>
          <w:p w14:paraId="336FCF07" w14:textId="77777777" w:rsidR="001A44E5" w:rsidRDefault="001A44E5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6365FDF5" w14:textId="77777777" w:rsidR="004434B8" w:rsidRDefault="004434B8" w:rsidP="004434B8">
            <w:pPr>
              <w:numPr>
                <w:ilvl w:val="0"/>
                <w:numId w:val="1"/>
              </w:num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  <w:r>
              <w:rPr>
                <w:rFonts w:ascii="Arial" w:hAnsi="Arial" w:cs="Arial"/>
                <w:sz w:val="20"/>
                <w:szCs w:val="20"/>
                <w:lang w:val="da-DK"/>
              </w:rPr>
              <w:t>Regularly test security systems and processes.</w:t>
            </w:r>
          </w:p>
        </w:tc>
        <w:tc>
          <w:tcPr>
            <w:tcW w:w="4076" w:type="dxa"/>
          </w:tcPr>
          <w:p w14:paraId="5ACC859B" w14:textId="77777777" w:rsidR="001A44E5" w:rsidRDefault="001A44E5">
            <w:pPr>
              <w:spacing w:after="0" w:line="240" w:lineRule="atLeast"/>
              <w:rPr>
                <w:rFonts w:ascii="Arial" w:hAnsi="Arial" w:cs="Arial"/>
                <w:color w:val="000000"/>
                <w:sz w:val="20"/>
                <w:szCs w:val="20"/>
                <w:lang w:val="da-DK"/>
              </w:rPr>
            </w:pPr>
          </w:p>
        </w:tc>
      </w:tr>
      <w:tr w:rsidR="001A44E5" w14:paraId="1C5AA6D0" w14:textId="77777777">
        <w:tc>
          <w:tcPr>
            <w:tcW w:w="5524" w:type="dxa"/>
          </w:tcPr>
          <w:p w14:paraId="57ABA04D" w14:textId="3953B0AB" w:rsidR="001A44E5" w:rsidRPr="00076682" w:rsidRDefault="00FD7C2A">
            <w:pPr>
              <w:spacing w:after="0" w:line="240" w:lineRule="atLeast"/>
              <w:rPr>
                <w:noProof/>
              </w:rPr>
            </w:pPr>
            <w:r w:rsidRPr="00076682">
              <w:rPr>
                <w:noProof/>
              </w:rPr>
              <w:drawing>
                <wp:inline distT="0" distB="0" distL="0" distR="0" wp14:anchorId="4BC85A68" wp14:editId="6F916EC7">
                  <wp:extent cx="3371850" cy="2095500"/>
                  <wp:effectExtent l="0" t="0" r="0" b="0"/>
                  <wp:docPr id="46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71850" cy="2095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7" w:type="dxa"/>
          </w:tcPr>
          <w:p w14:paraId="6E318CCD" w14:textId="77777777" w:rsidR="001A44E5" w:rsidRDefault="001A44E5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7DF384B6" w14:textId="77777777" w:rsidR="004434B8" w:rsidRDefault="004434B8" w:rsidP="004434B8">
            <w:pPr>
              <w:numPr>
                <w:ilvl w:val="0"/>
                <w:numId w:val="1"/>
              </w:num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  <w:r>
              <w:rPr>
                <w:rFonts w:ascii="Arial" w:hAnsi="Arial" w:cs="Arial"/>
                <w:sz w:val="20"/>
                <w:szCs w:val="20"/>
                <w:lang w:val="da-DK"/>
              </w:rPr>
              <w:t>Maintain a policy that addresses information security</w:t>
            </w:r>
          </w:p>
        </w:tc>
        <w:tc>
          <w:tcPr>
            <w:tcW w:w="4076" w:type="dxa"/>
          </w:tcPr>
          <w:p w14:paraId="02373E38" w14:textId="77777777" w:rsidR="001A44E5" w:rsidRDefault="001A44E5">
            <w:pPr>
              <w:spacing w:after="0" w:line="240" w:lineRule="atLeast"/>
              <w:rPr>
                <w:rFonts w:ascii="Arial" w:hAnsi="Arial" w:cs="Arial"/>
                <w:color w:val="000000"/>
                <w:sz w:val="20"/>
                <w:szCs w:val="20"/>
                <w:lang w:val="da-DK"/>
              </w:rPr>
            </w:pPr>
          </w:p>
        </w:tc>
      </w:tr>
      <w:tr w:rsidR="001A44E5" w14:paraId="2455D371" w14:textId="77777777">
        <w:tc>
          <w:tcPr>
            <w:tcW w:w="5524" w:type="dxa"/>
          </w:tcPr>
          <w:p w14:paraId="5CBE4371" w14:textId="7FF1DEF6" w:rsidR="001A44E5" w:rsidRPr="00076682" w:rsidRDefault="00FD7C2A">
            <w:pPr>
              <w:spacing w:after="0" w:line="240" w:lineRule="atLeast"/>
              <w:rPr>
                <w:noProof/>
              </w:rPr>
            </w:pPr>
            <w:r w:rsidRPr="00076682">
              <w:rPr>
                <w:noProof/>
              </w:rPr>
              <w:lastRenderedPageBreak/>
              <w:drawing>
                <wp:inline distT="0" distB="0" distL="0" distR="0" wp14:anchorId="60411EFF" wp14:editId="489E6768">
                  <wp:extent cx="3371850" cy="2095500"/>
                  <wp:effectExtent l="0" t="0" r="0" b="0"/>
                  <wp:docPr id="47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71850" cy="2095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7" w:type="dxa"/>
          </w:tcPr>
          <w:p w14:paraId="0A2E3AA5" w14:textId="77777777" w:rsidR="001A44E5" w:rsidRDefault="001A44E5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2A8C7155" w14:textId="77777777" w:rsidR="004434B8" w:rsidRDefault="004434B8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  <w:r>
              <w:rPr>
                <w:rFonts w:ascii="Arial" w:hAnsi="Arial" w:cs="Arial"/>
                <w:sz w:val="20"/>
                <w:szCs w:val="20"/>
                <w:lang w:val="da-DK"/>
              </w:rPr>
              <w:t>and maintain a formal security awareness program.</w:t>
            </w:r>
          </w:p>
        </w:tc>
        <w:tc>
          <w:tcPr>
            <w:tcW w:w="4076" w:type="dxa"/>
          </w:tcPr>
          <w:p w14:paraId="68E495DB" w14:textId="77777777" w:rsidR="001A44E5" w:rsidRDefault="001A44E5">
            <w:pPr>
              <w:spacing w:after="0" w:line="240" w:lineRule="atLeast"/>
              <w:rPr>
                <w:rFonts w:ascii="Arial" w:hAnsi="Arial" w:cs="Arial"/>
                <w:color w:val="000000"/>
                <w:sz w:val="20"/>
                <w:szCs w:val="20"/>
                <w:lang w:val="da-DK"/>
              </w:rPr>
            </w:pPr>
          </w:p>
        </w:tc>
      </w:tr>
      <w:tr w:rsidR="004434B8" w14:paraId="0F827C7D" w14:textId="77777777">
        <w:tc>
          <w:tcPr>
            <w:tcW w:w="5524" w:type="dxa"/>
          </w:tcPr>
          <w:p w14:paraId="0B9D6A93" w14:textId="251A12AE" w:rsidR="004434B8" w:rsidRPr="00076682" w:rsidRDefault="00FD7C2A">
            <w:pPr>
              <w:spacing w:after="0" w:line="240" w:lineRule="atLeast"/>
              <w:rPr>
                <w:noProof/>
              </w:rPr>
            </w:pPr>
            <w:r w:rsidRPr="00076682">
              <w:rPr>
                <w:noProof/>
              </w:rPr>
              <w:drawing>
                <wp:inline distT="0" distB="0" distL="0" distR="0" wp14:anchorId="3D4F06F6" wp14:editId="5BE96D7C">
                  <wp:extent cx="3371850" cy="2124075"/>
                  <wp:effectExtent l="0" t="0" r="0" b="0"/>
                  <wp:docPr id="48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71850" cy="2124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7" w:type="dxa"/>
          </w:tcPr>
          <w:p w14:paraId="310E38AF" w14:textId="77777777" w:rsidR="004434B8" w:rsidRDefault="004434B8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18E36CBA" w14:textId="77777777" w:rsidR="00A76E18" w:rsidRDefault="00A76E18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67CEEA9E" w14:textId="77777777" w:rsidR="00A76E18" w:rsidRDefault="00A76E18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080BA171" w14:textId="77777777" w:rsidR="00A76E18" w:rsidRDefault="00A76E18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413D310F" w14:textId="77777777" w:rsidR="00A76E18" w:rsidRDefault="00A76E18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638FF173" w14:textId="77777777" w:rsidR="00A76E18" w:rsidRDefault="00A76E18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242EC34A" w14:textId="77777777" w:rsidR="00A76E18" w:rsidRDefault="00A76E18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3106A0AF" w14:textId="77777777" w:rsidR="00A76E18" w:rsidRDefault="00A76E18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664F3941" w14:textId="77777777" w:rsidR="00A76E18" w:rsidRDefault="00A76E18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08547119" w14:textId="77777777" w:rsidR="00A76E18" w:rsidRDefault="00A76E18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  <w:r>
              <w:rPr>
                <w:rFonts w:ascii="Arial" w:hAnsi="Arial" w:cs="Arial"/>
                <w:sz w:val="20"/>
                <w:szCs w:val="20"/>
                <w:lang w:val="da-DK"/>
              </w:rPr>
              <w:t>The PCI DSS requirements emphasize the protection of cardholder’s data at its three most vulnerable points:</w:t>
            </w:r>
          </w:p>
        </w:tc>
        <w:tc>
          <w:tcPr>
            <w:tcW w:w="4076" w:type="dxa"/>
          </w:tcPr>
          <w:p w14:paraId="2A837093" w14:textId="77777777" w:rsidR="004434B8" w:rsidRDefault="004434B8">
            <w:pPr>
              <w:spacing w:after="0" w:line="240" w:lineRule="atLeast"/>
              <w:rPr>
                <w:rFonts w:ascii="Arial" w:hAnsi="Arial" w:cs="Arial"/>
                <w:color w:val="000000"/>
                <w:sz w:val="20"/>
                <w:szCs w:val="20"/>
                <w:lang w:val="da-DK"/>
              </w:rPr>
            </w:pPr>
          </w:p>
        </w:tc>
      </w:tr>
      <w:tr w:rsidR="004434B8" w14:paraId="3B638E52" w14:textId="77777777">
        <w:tc>
          <w:tcPr>
            <w:tcW w:w="5524" w:type="dxa"/>
          </w:tcPr>
          <w:p w14:paraId="1BEE8D05" w14:textId="2CCA1F25" w:rsidR="004434B8" w:rsidRPr="00076682" w:rsidRDefault="00FD7C2A">
            <w:pPr>
              <w:spacing w:after="0" w:line="240" w:lineRule="atLeast"/>
              <w:rPr>
                <w:noProof/>
              </w:rPr>
            </w:pPr>
            <w:r w:rsidRPr="00076682">
              <w:rPr>
                <w:noProof/>
              </w:rPr>
              <w:lastRenderedPageBreak/>
              <w:drawing>
                <wp:inline distT="0" distB="0" distL="0" distR="0" wp14:anchorId="1BCADB8B" wp14:editId="7936222D">
                  <wp:extent cx="3371850" cy="2124075"/>
                  <wp:effectExtent l="0" t="0" r="0" b="0"/>
                  <wp:docPr id="49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71850" cy="2124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7" w:type="dxa"/>
          </w:tcPr>
          <w:p w14:paraId="29A4C8D7" w14:textId="77777777" w:rsidR="004434B8" w:rsidRDefault="004434B8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31B9B9A5" w14:textId="77777777" w:rsidR="005511B5" w:rsidRDefault="005511B5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  <w:r>
              <w:rPr>
                <w:rFonts w:ascii="Arial" w:hAnsi="Arial" w:cs="Arial"/>
                <w:sz w:val="20"/>
                <w:szCs w:val="20"/>
                <w:lang w:val="da-DK"/>
              </w:rPr>
              <w:t>Retention</w:t>
            </w:r>
          </w:p>
        </w:tc>
        <w:tc>
          <w:tcPr>
            <w:tcW w:w="4076" w:type="dxa"/>
          </w:tcPr>
          <w:p w14:paraId="3D13CB1B" w14:textId="77777777" w:rsidR="004434B8" w:rsidRDefault="004434B8">
            <w:pPr>
              <w:spacing w:after="0" w:line="240" w:lineRule="atLeast"/>
              <w:rPr>
                <w:rFonts w:ascii="Arial" w:hAnsi="Arial" w:cs="Arial"/>
                <w:color w:val="000000"/>
                <w:sz w:val="20"/>
                <w:szCs w:val="20"/>
                <w:lang w:val="da-DK"/>
              </w:rPr>
            </w:pPr>
          </w:p>
        </w:tc>
      </w:tr>
      <w:tr w:rsidR="004434B8" w14:paraId="3B95D29B" w14:textId="77777777">
        <w:tc>
          <w:tcPr>
            <w:tcW w:w="5524" w:type="dxa"/>
          </w:tcPr>
          <w:p w14:paraId="7557AC83" w14:textId="351E28AD" w:rsidR="004434B8" w:rsidRPr="00076682" w:rsidRDefault="00FD7C2A">
            <w:pPr>
              <w:spacing w:after="0" w:line="240" w:lineRule="atLeast"/>
              <w:rPr>
                <w:noProof/>
              </w:rPr>
            </w:pPr>
            <w:r w:rsidRPr="00076682">
              <w:rPr>
                <w:noProof/>
              </w:rPr>
              <w:drawing>
                <wp:inline distT="0" distB="0" distL="0" distR="0" wp14:anchorId="5055249C" wp14:editId="42543FBE">
                  <wp:extent cx="3371850" cy="2124075"/>
                  <wp:effectExtent l="0" t="0" r="0" b="0"/>
                  <wp:docPr id="50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71850" cy="2124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7" w:type="dxa"/>
          </w:tcPr>
          <w:p w14:paraId="3F821DCB" w14:textId="77777777" w:rsidR="004434B8" w:rsidRDefault="004434B8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7DBDC67D" w14:textId="77777777" w:rsidR="005511B5" w:rsidRDefault="005511B5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  <w:r>
              <w:rPr>
                <w:rFonts w:ascii="Arial" w:hAnsi="Arial" w:cs="Arial"/>
                <w:sz w:val="20"/>
                <w:szCs w:val="20"/>
                <w:lang w:val="da-DK"/>
              </w:rPr>
              <w:t>Access</w:t>
            </w:r>
          </w:p>
        </w:tc>
        <w:tc>
          <w:tcPr>
            <w:tcW w:w="4076" w:type="dxa"/>
          </w:tcPr>
          <w:p w14:paraId="7474B021" w14:textId="77777777" w:rsidR="004434B8" w:rsidRDefault="004434B8">
            <w:pPr>
              <w:spacing w:after="0" w:line="240" w:lineRule="atLeast"/>
              <w:rPr>
                <w:rFonts w:ascii="Arial" w:hAnsi="Arial" w:cs="Arial"/>
                <w:color w:val="000000"/>
                <w:sz w:val="20"/>
                <w:szCs w:val="20"/>
                <w:lang w:val="da-DK"/>
              </w:rPr>
            </w:pPr>
          </w:p>
        </w:tc>
      </w:tr>
      <w:tr w:rsidR="004434B8" w14:paraId="579FA6FA" w14:textId="77777777">
        <w:tc>
          <w:tcPr>
            <w:tcW w:w="5524" w:type="dxa"/>
          </w:tcPr>
          <w:p w14:paraId="7DBD5E72" w14:textId="2BE72D09" w:rsidR="004434B8" w:rsidRPr="00076682" w:rsidRDefault="00FD7C2A">
            <w:pPr>
              <w:spacing w:after="0" w:line="240" w:lineRule="atLeast"/>
              <w:rPr>
                <w:noProof/>
              </w:rPr>
            </w:pPr>
            <w:r w:rsidRPr="00076682">
              <w:rPr>
                <w:noProof/>
              </w:rPr>
              <w:lastRenderedPageBreak/>
              <w:drawing>
                <wp:inline distT="0" distB="0" distL="0" distR="0" wp14:anchorId="6D6A4897" wp14:editId="78A9F9F5">
                  <wp:extent cx="3371850" cy="2124075"/>
                  <wp:effectExtent l="0" t="0" r="0" b="0"/>
                  <wp:docPr id="5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71850" cy="2124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7" w:type="dxa"/>
          </w:tcPr>
          <w:p w14:paraId="64DD28F5" w14:textId="77777777" w:rsidR="004434B8" w:rsidRDefault="004434B8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13792E6D" w14:textId="77777777" w:rsidR="00B32C7D" w:rsidRDefault="00B32C7D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  <w:r>
              <w:rPr>
                <w:rFonts w:ascii="Arial" w:hAnsi="Arial" w:cs="Arial"/>
                <w:sz w:val="20"/>
                <w:szCs w:val="20"/>
                <w:lang w:val="da-DK"/>
              </w:rPr>
              <w:t>Distribution</w:t>
            </w:r>
          </w:p>
        </w:tc>
        <w:tc>
          <w:tcPr>
            <w:tcW w:w="4076" w:type="dxa"/>
          </w:tcPr>
          <w:p w14:paraId="2AF6C2E5" w14:textId="77777777" w:rsidR="004434B8" w:rsidRDefault="004434B8">
            <w:pPr>
              <w:spacing w:after="0" w:line="240" w:lineRule="atLeast"/>
              <w:rPr>
                <w:rFonts w:ascii="Arial" w:hAnsi="Arial" w:cs="Arial"/>
                <w:color w:val="000000"/>
                <w:sz w:val="20"/>
                <w:szCs w:val="20"/>
                <w:lang w:val="da-DK"/>
              </w:rPr>
            </w:pPr>
          </w:p>
        </w:tc>
      </w:tr>
      <w:tr w:rsidR="004434B8" w14:paraId="473228B9" w14:textId="77777777">
        <w:tc>
          <w:tcPr>
            <w:tcW w:w="5524" w:type="dxa"/>
          </w:tcPr>
          <w:p w14:paraId="22D5B238" w14:textId="2F765151" w:rsidR="004434B8" w:rsidRPr="00076682" w:rsidRDefault="00FD7C2A">
            <w:pPr>
              <w:spacing w:after="0" w:line="240" w:lineRule="atLeast"/>
              <w:rPr>
                <w:noProof/>
              </w:rPr>
            </w:pPr>
            <w:r w:rsidRPr="00076682">
              <w:rPr>
                <w:noProof/>
              </w:rPr>
              <w:drawing>
                <wp:inline distT="0" distB="0" distL="0" distR="0" wp14:anchorId="216FB37B" wp14:editId="01F502BA">
                  <wp:extent cx="3371850" cy="2124075"/>
                  <wp:effectExtent l="0" t="0" r="0" b="0"/>
                  <wp:docPr id="52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71850" cy="2124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7" w:type="dxa"/>
          </w:tcPr>
          <w:p w14:paraId="7B22C94F" w14:textId="77777777" w:rsidR="004434B8" w:rsidRDefault="004434B8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0091DA08" w14:textId="77777777" w:rsidR="00D203E2" w:rsidRDefault="00D203E2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  <w:r>
              <w:rPr>
                <w:rFonts w:ascii="Arial" w:hAnsi="Arial" w:cs="Arial"/>
                <w:sz w:val="20"/>
                <w:szCs w:val="20"/>
                <w:lang w:val="da-DK"/>
              </w:rPr>
              <w:t>Retention. You may retain only cardholder data needed for business, legal, or regulatory purposes.</w:t>
            </w:r>
          </w:p>
        </w:tc>
        <w:tc>
          <w:tcPr>
            <w:tcW w:w="4076" w:type="dxa"/>
          </w:tcPr>
          <w:p w14:paraId="766621F8" w14:textId="77777777" w:rsidR="004434B8" w:rsidRDefault="004434B8">
            <w:pPr>
              <w:spacing w:after="0" w:line="240" w:lineRule="atLeast"/>
              <w:rPr>
                <w:rFonts w:ascii="Arial" w:hAnsi="Arial" w:cs="Arial"/>
                <w:color w:val="000000"/>
                <w:sz w:val="20"/>
                <w:szCs w:val="20"/>
                <w:lang w:val="da-DK"/>
              </w:rPr>
            </w:pPr>
          </w:p>
        </w:tc>
      </w:tr>
      <w:tr w:rsidR="004434B8" w14:paraId="79A6AC69" w14:textId="77777777">
        <w:tc>
          <w:tcPr>
            <w:tcW w:w="5524" w:type="dxa"/>
          </w:tcPr>
          <w:p w14:paraId="6A51095C" w14:textId="3E56CBA4" w:rsidR="004434B8" w:rsidRPr="00076682" w:rsidRDefault="00FD7C2A">
            <w:pPr>
              <w:spacing w:after="0" w:line="240" w:lineRule="atLeast"/>
              <w:rPr>
                <w:noProof/>
              </w:rPr>
            </w:pPr>
            <w:r w:rsidRPr="00076682">
              <w:rPr>
                <w:noProof/>
              </w:rPr>
              <w:lastRenderedPageBreak/>
              <w:drawing>
                <wp:inline distT="0" distB="0" distL="0" distR="0" wp14:anchorId="55453B71" wp14:editId="32889F5F">
                  <wp:extent cx="3371850" cy="2124075"/>
                  <wp:effectExtent l="0" t="0" r="0" b="0"/>
                  <wp:docPr id="53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71850" cy="2124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7" w:type="dxa"/>
          </w:tcPr>
          <w:p w14:paraId="41E10B8D" w14:textId="77777777" w:rsidR="004434B8" w:rsidRDefault="004434B8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71850719" w14:textId="77777777" w:rsidR="002D4893" w:rsidRDefault="002D4893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  <w:r>
              <w:rPr>
                <w:rFonts w:ascii="Arial" w:hAnsi="Arial" w:cs="Arial"/>
                <w:sz w:val="20"/>
                <w:szCs w:val="20"/>
                <w:lang w:val="da-DK"/>
              </w:rPr>
              <w:t>Do not retain the card’s security code, the cardholder’s PIN or the card’s full magnetic strip data.</w:t>
            </w:r>
          </w:p>
        </w:tc>
        <w:tc>
          <w:tcPr>
            <w:tcW w:w="4076" w:type="dxa"/>
          </w:tcPr>
          <w:p w14:paraId="176E32FC" w14:textId="77777777" w:rsidR="004434B8" w:rsidRDefault="004434B8">
            <w:pPr>
              <w:spacing w:after="0" w:line="240" w:lineRule="atLeast"/>
              <w:rPr>
                <w:rFonts w:ascii="Arial" w:hAnsi="Arial" w:cs="Arial"/>
                <w:color w:val="000000"/>
                <w:sz w:val="20"/>
                <w:szCs w:val="20"/>
                <w:lang w:val="da-DK"/>
              </w:rPr>
            </w:pPr>
          </w:p>
        </w:tc>
      </w:tr>
      <w:tr w:rsidR="004434B8" w14:paraId="5643C9BE" w14:textId="77777777">
        <w:tc>
          <w:tcPr>
            <w:tcW w:w="5524" w:type="dxa"/>
          </w:tcPr>
          <w:p w14:paraId="0A312133" w14:textId="6273630E" w:rsidR="004434B8" w:rsidRPr="00076682" w:rsidRDefault="00FD7C2A">
            <w:pPr>
              <w:spacing w:after="0" w:line="240" w:lineRule="atLeast"/>
              <w:rPr>
                <w:noProof/>
              </w:rPr>
            </w:pPr>
            <w:r w:rsidRPr="00076682">
              <w:rPr>
                <w:noProof/>
              </w:rPr>
              <w:drawing>
                <wp:inline distT="0" distB="0" distL="0" distR="0" wp14:anchorId="5C063C02" wp14:editId="7BCF8021">
                  <wp:extent cx="3371850" cy="2124075"/>
                  <wp:effectExtent l="0" t="0" r="0" b="0"/>
                  <wp:docPr id="54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71850" cy="2124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7" w:type="dxa"/>
          </w:tcPr>
          <w:p w14:paraId="19D3481E" w14:textId="77777777" w:rsidR="004434B8" w:rsidRDefault="004434B8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59826F47" w14:textId="77777777" w:rsidR="006D71C1" w:rsidRDefault="006D71C1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  <w:r>
              <w:rPr>
                <w:rFonts w:ascii="Arial" w:hAnsi="Arial" w:cs="Arial"/>
                <w:sz w:val="20"/>
                <w:szCs w:val="20"/>
                <w:lang w:val="da-DK"/>
              </w:rPr>
              <w:t>Access. Protect cardholder data by allowing access only to the people who ”need to know”.</w:t>
            </w:r>
          </w:p>
        </w:tc>
        <w:tc>
          <w:tcPr>
            <w:tcW w:w="4076" w:type="dxa"/>
          </w:tcPr>
          <w:p w14:paraId="7BF3E276" w14:textId="77777777" w:rsidR="004434B8" w:rsidRDefault="004434B8">
            <w:pPr>
              <w:spacing w:after="0" w:line="240" w:lineRule="atLeast"/>
              <w:rPr>
                <w:rFonts w:ascii="Arial" w:hAnsi="Arial" w:cs="Arial"/>
                <w:color w:val="000000"/>
                <w:sz w:val="20"/>
                <w:szCs w:val="20"/>
                <w:lang w:val="da-DK"/>
              </w:rPr>
            </w:pPr>
          </w:p>
        </w:tc>
      </w:tr>
      <w:tr w:rsidR="004434B8" w14:paraId="4B52790A" w14:textId="77777777">
        <w:tc>
          <w:tcPr>
            <w:tcW w:w="5524" w:type="dxa"/>
          </w:tcPr>
          <w:p w14:paraId="019F680D" w14:textId="4BFCF90D" w:rsidR="004434B8" w:rsidRPr="00076682" w:rsidRDefault="00FD7C2A">
            <w:pPr>
              <w:spacing w:after="0" w:line="240" w:lineRule="atLeast"/>
              <w:rPr>
                <w:noProof/>
              </w:rPr>
            </w:pPr>
            <w:r w:rsidRPr="00076682">
              <w:rPr>
                <w:noProof/>
              </w:rPr>
              <w:lastRenderedPageBreak/>
              <w:drawing>
                <wp:inline distT="0" distB="0" distL="0" distR="0" wp14:anchorId="76391062" wp14:editId="238F5001">
                  <wp:extent cx="3371850" cy="2124075"/>
                  <wp:effectExtent l="0" t="0" r="0" b="0"/>
                  <wp:docPr id="55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71850" cy="2124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7" w:type="dxa"/>
          </w:tcPr>
          <w:p w14:paraId="5B676F05" w14:textId="77777777" w:rsidR="004434B8" w:rsidRDefault="004434B8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2A1B0AC8" w14:textId="752231F2" w:rsidR="002B1F9B" w:rsidRDefault="002B1F9B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  <w:r>
              <w:rPr>
                <w:rFonts w:ascii="Arial" w:hAnsi="Arial" w:cs="Arial"/>
                <w:sz w:val="20"/>
                <w:szCs w:val="20"/>
                <w:lang w:val="da-DK"/>
              </w:rPr>
              <w:t>Always store card holder data, and the machines used to print or copy it, in secure locations,</w:t>
            </w:r>
            <w:r w:rsidR="00FD7C2A">
              <w:rPr>
                <w:rFonts w:ascii="Arial" w:hAnsi="Arial" w:cs="Arial"/>
                <w:sz w:val="20"/>
                <w:szCs w:val="20"/>
                <w:lang w:val="da-DK"/>
              </w:rPr>
              <w:t xml:space="preserve"> </w:t>
            </w:r>
            <w:r w:rsidR="00FD7C2A">
              <w:rPr>
                <w:rFonts w:ascii="Arial" w:hAnsi="Arial" w:cs="Arial"/>
                <w:sz w:val="20"/>
                <w:szCs w:val="20"/>
                <w:lang w:val="da-DK"/>
              </w:rPr>
              <w:t>where no unauthorized personnel or visitors are allowed.</w:t>
            </w:r>
          </w:p>
        </w:tc>
        <w:tc>
          <w:tcPr>
            <w:tcW w:w="4076" w:type="dxa"/>
          </w:tcPr>
          <w:p w14:paraId="6A79522D" w14:textId="77777777" w:rsidR="004434B8" w:rsidRDefault="004434B8">
            <w:pPr>
              <w:spacing w:after="0" w:line="240" w:lineRule="atLeast"/>
              <w:rPr>
                <w:rFonts w:ascii="Arial" w:hAnsi="Arial" w:cs="Arial"/>
                <w:color w:val="000000"/>
                <w:sz w:val="20"/>
                <w:szCs w:val="20"/>
                <w:lang w:val="da-DK"/>
              </w:rPr>
            </w:pPr>
          </w:p>
        </w:tc>
      </w:tr>
      <w:tr w:rsidR="004434B8" w14:paraId="4731D1E8" w14:textId="77777777">
        <w:tc>
          <w:tcPr>
            <w:tcW w:w="5524" w:type="dxa"/>
          </w:tcPr>
          <w:p w14:paraId="35FA55AA" w14:textId="0D602045" w:rsidR="004434B8" w:rsidRPr="00076682" w:rsidRDefault="00FD7C2A">
            <w:pPr>
              <w:spacing w:after="0" w:line="240" w:lineRule="atLeast"/>
              <w:rPr>
                <w:noProof/>
              </w:rPr>
            </w:pPr>
            <w:r w:rsidRPr="00076682">
              <w:rPr>
                <w:noProof/>
              </w:rPr>
              <w:drawing>
                <wp:inline distT="0" distB="0" distL="0" distR="0" wp14:anchorId="063682E1" wp14:editId="616F7ECB">
                  <wp:extent cx="3371850" cy="2124075"/>
                  <wp:effectExtent l="0" t="0" r="0" b="0"/>
                  <wp:docPr id="56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71850" cy="2124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7" w:type="dxa"/>
          </w:tcPr>
          <w:p w14:paraId="5FB53D36" w14:textId="77777777" w:rsidR="004434B8" w:rsidRDefault="004434B8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46FA3462" w14:textId="1DF9D69B" w:rsidR="002B1F9B" w:rsidRDefault="002B1F9B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</w:tc>
        <w:tc>
          <w:tcPr>
            <w:tcW w:w="4076" w:type="dxa"/>
          </w:tcPr>
          <w:p w14:paraId="07B85F6F" w14:textId="77777777" w:rsidR="004434B8" w:rsidRDefault="004434B8">
            <w:pPr>
              <w:spacing w:after="0" w:line="240" w:lineRule="atLeast"/>
              <w:rPr>
                <w:rFonts w:ascii="Arial" w:hAnsi="Arial" w:cs="Arial"/>
                <w:color w:val="000000"/>
                <w:sz w:val="20"/>
                <w:szCs w:val="20"/>
                <w:lang w:val="da-DK"/>
              </w:rPr>
            </w:pPr>
          </w:p>
        </w:tc>
      </w:tr>
      <w:tr w:rsidR="00503791" w14:paraId="454E2B66" w14:textId="77777777">
        <w:tc>
          <w:tcPr>
            <w:tcW w:w="5524" w:type="dxa"/>
          </w:tcPr>
          <w:p w14:paraId="5D4E8E0A" w14:textId="1C1D4933" w:rsidR="00503791" w:rsidRPr="00076682" w:rsidRDefault="00FD7C2A">
            <w:pPr>
              <w:spacing w:after="0" w:line="240" w:lineRule="atLeast"/>
              <w:rPr>
                <w:noProof/>
              </w:rPr>
            </w:pPr>
            <w:r w:rsidRPr="00076682">
              <w:rPr>
                <w:noProof/>
              </w:rPr>
              <w:lastRenderedPageBreak/>
              <w:drawing>
                <wp:inline distT="0" distB="0" distL="0" distR="0" wp14:anchorId="7447AE34" wp14:editId="1FC67904">
                  <wp:extent cx="3371850" cy="2124075"/>
                  <wp:effectExtent l="0" t="0" r="0" b="0"/>
                  <wp:docPr id="57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71850" cy="2124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7" w:type="dxa"/>
          </w:tcPr>
          <w:p w14:paraId="29AC10E4" w14:textId="77777777" w:rsidR="00503791" w:rsidRDefault="00503791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4910CCF3" w14:textId="77777777" w:rsidR="00503791" w:rsidRDefault="00503791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  <w:r>
              <w:rPr>
                <w:rFonts w:ascii="Arial" w:hAnsi="Arial" w:cs="Arial"/>
                <w:sz w:val="20"/>
                <w:szCs w:val="20"/>
                <w:lang w:val="da-DK"/>
              </w:rPr>
              <w:t>Distribution. Only distribute cardholder data to other departments and third parties after:</w:t>
            </w:r>
          </w:p>
        </w:tc>
        <w:tc>
          <w:tcPr>
            <w:tcW w:w="4076" w:type="dxa"/>
          </w:tcPr>
          <w:p w14:paraId="2493631E" w14:textId="77777777" w:rsidR="00503791" w:rsidRDefault="00503791">
            <w:pPr>
              <w:spacing w:after="0" w:line="240" w:lineRule="atLeast"/>
              <w:rPr>
                <w:rFonts w:ascii="Arial" w:hAnsi="Arial" w:cs="Arial"/>
                <w:color w:val="000000"/>
                <w:sz w:val="20"/>
                <w:szCs w:val="20"/>
                <w:lang w:val="da-DK"/>
              </w:rPr>
            </w:pPr>
          </w:p>
        </w:tc>
      </w:tr>
      <w:tr w:rsidR="00503791" w14:paraId="0F23D15B" w14:textId="77777777">
        <w:tc>
          <w:tcPr>
            <w:tcW w:w="5524" w:type="dxa"/>
          </w:tcPr>
          <w:p w14:paraId="62E3B60E" w14:textId="58BC3D07" w:rsidR="00503791" w:rsidRPr="00076682" w:rsidRDefault="00FD7C2A">
            <w:pPr>
              <w:spacing w:after="0" w:line="240" w:lineRule="atLeast"/>
              <w:rPr>
                <w:noProof/>
              </w:rPr>
            </w:pPr>
            <w:r w:rsidRPr="00076682">
              <w:rPr>
                <w:noProof/>
              </w:rPr>
              <w:drawing>
                <wp:inline distT="0" distB="0" distL="0" distR="0" wp14:anchorId="7CF2F121" wp14:editId="2F90954B">
                  <wp:extent cx="3371850" cy="2124075"/>
                  <wp:effectExtent l="0" t="0" r="0" b="0"/>
                  <wp:docPr id="58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71850" cy="2124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7" w:type="dxa"/>
          </w:tcPr>
          <w:p w14:paraId="54CC144C" w14:textId="77777777" w:rsidR="00503791" w:rsidRDefault="00503791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34337FF3" w14:textId="77777777" w:rsidR="00C128BE" w:rsidRDefault="00C128BE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  <w:r>
              <w:rPr>
                <w:rFonts w:ascii="Arial" w:hAnsi="Arial" w:cs="Arial"/>
                <w:sz w:val="20"/>
                <w:szCs w:val="20"/>
                <w:lang w:val="da-DK"/>
              </w:rPr>
              <w:t>You have approval by management.</w:t>
            </w:r>
          </w:p>
        </w:tc>
        <w:tc>
          <w:tcPr>
            <w:tcW w:w="4076" w:type="dxa"/>
          </w:tcPr>
          <w:p w14:paraId="36C06D09" w14:textId="77777777" w:rsidR="00503791" w:rsidRDefault="00503791">
            <w:pPr>
              <w:spacing w:after="0" w:line="240" w:lineRule="atLeast"/>
              <w:rPr>
                <w:rFonts w:ascii="Arial" w:hAnsi="Arial" w:cs="Arial"/>
                <w:color w:val="000000"/>
                <w:sz w:val="20"/>
                <w:szCs w:val="20"/>
                <w:lang w:val="da-DK"/>
              </w:rPr>
            </w:pPr>
          </w:p>
        </w:tc>
      </w:tr>
      <w:tr w:rsidR="00503791" w14:paraId="3CA93045" w14:textId="77777777">
        <w:tc>
          <w:tcPr>
            <w:tcW w:w="5524" w:type="dxa"/>
          </w:tcPr>
          <w:p w14:paraId="6C2356CA" w14:textId="4AA6BB65" w:rsidR="00503791" w:rsidRPr="00076682" w:rsidRDefault="00FD7C2A">
            <w:pPr>
              <w:spacing w:after="0" w:line="240" w:lineRule="atLeast"/>
              <w:rPr>
                <w:noProof/>
              </w:rPr>
            </w:pPr>
            <w:r w:rsidRPr="00076682">
              <w:rPr>
                <w:noProof/>
              </w:rPr>
              <w:lastRenderedPageBreak/>
              <w:drawing>
                <wp:inline distT="0" distB="0" distL="0" distR="0" wp14:anchorId="0F198317" wp14:editId="5A88BC25">
                  <wp:extent cx="3371850" cy="2124075"/>
                  <wp:effectExtent l="0" t="0" r="0" b="0"/>
                  <wp:docPr id="59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71850" cy="2124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7" w:type="dxa"/>
          </w:tcPr>
          <w:p w14:paraId="22C56F35" w14:textId="77777777" w:rsidR="00503791" w:rsidRDefault="00503791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0B48066B" w14:textId="77777777" w:rsidR="005C1F04" w:rsidRDefault="005C1F04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  <w:r>
              <w:rPr>
                <w:rFonts w:ascii="Arial" w:hAnsi="Arial" w:cs="Arial"/>
                <w:sz w:val="20"/>
                <w:szCs w:val="20"/>
                <w:lang w:val="da-DK"/>
              </w:rPr>
              <w:t>Marking the information as ”confidential” and sending it via trackable and secure routes.</w:t>
            </w:r>
          </w:p>
        </w:tc>
        <w:tc>
          <w:tcPr>
            <w:tcW w:w="4076" w:type="dxa"/>
          </w:tcPr>
          <w:p w14:paraId="652AF941" w14:textId="77777777" w:rsidR="00503791" w:rsidRDefault="00503791">
            <w:pPr>
              <w:spacing w:after="0" w:line="240" w:lineRule="atLeast"/>
              <w:rPr>
                <w:rFonts w:ascii="Arial" w:hAnsi="Arial" w:cs="Arial"/>
                <w:color w:val="000000"/>
                <w:sz w:val="20"/>
                <w:szCs w:val="20"/>
                <w:lang w:val="da-DK"/>
              </w:rPr>
            </w:pPr>
          </w:p>
        </w:tc>
      </w:tr>
      <w:tr w:rsidR="00503791" w14:paraId="44CA99C0" w14:textId="77777777">
        <w:tc>
          <w:tcPr>
            <w:tcW w:w="5524" w:type="dxa"/>
          </w:tcPr>
          <w:p w14:paraId="41AD91FF" w14:textId="15A21791" w:rsidR="00503791" w:rsidRPr="00076682" w:rsidRDefault="00FD7C2A">
            <w:pPr>
              <w:spacing w:after="0" w:line="240" w:lineRule="atLeast"/>
              <w:rPr>
                <w:noProof/>
              </w:rPr>
            </w:pPr>
            <w:r w:rsidRPr="00076682">
              <w:rPr>
                <w:noProof/>
              </w:rPr>
              <w:drawing>
                <wp:inline distT="0" distB="0" distL="0" distR="0" wp14:anchorId="60C6C5D2" wp14:editId="5622F1C6">
                  <wp:extent cx="3371850" cy="2124075"/>
                  <wp:effectExtent l="0" t="0" r="0" b="0"/>
                  <wp:docPr id="60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71850" cy="2124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7" w:type="dxa"/>
          </w:tcPr>
          <w:p w14:paraId="3AC6AFB1" w14:textId="77777777" w:rsidR="00503791" w:rsidRDefault="00503791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734EDAC9" w14:textId="77777777" w:rsidR="007D2F6A" w:rsidRDefault="007D2F6A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  <w:r>
              <w:rPr>
                <w:rFonts w:ascii="Arial" w:hAnsi="Arial" w:cs="Arial"/>
                <w:sz w:val="20"/>
                <w:szCs w:val="20"/>
                <w:lang w:val="da-DK"/>
              </w:rPr>
              <w:t>Encrypting the data when sending outside the company network.</w:t>
            </w:r>
          </w:p>
        </w:tc>
        <w:tc>
          <w:tcPr>
            <w:tcW w:w="4076" w:type="dxa"/>
          </w:tcPr>
          <w:p w14:paraId="332C47C8" w14:textId="77777777" w:rsidR="00503791" w:rsidRDefault="00503791">
            <w:pPr>
              <w:spacing w:after="0" w:line="240" w:lineRule="atLeast"/>
              <w:rPr>
                <w:rFonts w:ascii="Arial" w:hAnsi="Arial" w:cs="Arial"/>
                <w:color w:val="000000"/>
                <w:sz w:val="20"/>
                <w:szCs w:val="20"/>
                <w:lang w:val="da-DK"/>
              </w:rPr>
            </w:pPr>
          </w:p>
        </w:tc>
      </w:tr>
      <w:tr w:rsidR="00503791" w14:paraId="7FF1F641" w14:textId="77777777">
        <w:tc>
          <w:tcPr>
            <w:tcW w:w="5524" w:type="dxa"/>
          </w:tcPr>
          <w:p w14:paraId="2B792947" w14:textId="335D569F" w:rsidR="00503791" w:rsidRPr="00076682" w:rsidRDefault="00FD7C2A">
            <w:pPr>
              <w:spacing w:after="0" w:line="240" w:lineRule="atLeast"/>
              <w:rPr>
                <w:noProof/>
              </w:rPr>
            </w:pPr>
            <w:r w:rsidRPr="00076682">
              <w:rPr>
                <w:noProof/>
              </w:rPr>
              <w:lastRenderedPageBreak/>
              <w:drawing>
                <wp:inline distT="0" distB="0" distL="0" distR="0" wp14:anchorId="449FF988" wp14:editId="7B38212B">
                  <wp:extent cx="3371850" cy="2124075"/>
                  <wp:effectExtent l="0" t="0" r="0" b="0"/>
                  <wp:docPr id="6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71850" cy="2124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7" w:type="dxa"/>
          </w:tcPr>
          <w:p w14:paraId="62314A0E" w14:textId="77777777" w:rsidR="00503791" w:rsidRDefault="00503791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17F2DCF2" w14:textId="5F6F129A" w:rsidR="003E0B0D" w:rsidRDefault="003E0B0D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  <w:r>
              <w:rPr>
                <w:rFonts w:ascii="Arial" w:hAnsi="Arial" w:cs="Arial"/>
                <w:sz w:val="20"/>
                <w:szCs w:val="20"/>
                <w:lang w:val="da-DK"/>
              </w:rPr>
              <w:t>When working with vendors who provide sevices to store, protect or process cardholder data,</w:t>
            </w:r>
            <w:r w:rsidR="00FD7C2A">
              <w:rPr>
                <w:rFonts w:ascii="Arial" w:hAnsi="Arial" w:cs="Arial"/>
                <w:sz w:val="20"/>
                <w:szCs w:val="20"/>
                <w:lang w:val="da-DK"/>
              </w:rPr>
              <w:t xml:space="preserve"> </w:t>
            </w:r>
            <w:r w:rsidR="00FD7C2A">
              <w:rPr>
                <w:rFonts w:ascii="Arial" w:hAnsi="Arial" w:cs="Arial"/>
                <w:sz w:val="20"/>
                <w:szCs w:val="20"/>
                <w:lang w:val="da-DK"/>
              </w:rPr>
              <w:t>always make sure they sign a contract that makes them comply to all DSS requirements.</w:t>
            </w:r>
          </w:p>
        </w:tc>
        <w:tc>
          <w:tcPr>
            <w:tcW w:w="4076" w:type="dxa"/>
          </w:tcPr>
          <w:p w14:paraId="5B12EBEE" w14:textId="77777777" w:rsidR="00503791" w:rsidRDefault="00503791">
            <w:pPr>
              <w:spacing w:after="0" w:line="240" w:lineRule="atLeast"/>
              <w:rPr>
                <w:rFonts w:ascii="Arial" w:hAnsi="Arial" w:cs="Arial"/>
                <w:color w:val="000000"/>
                <w:sz w:val="20"/>
                <w:szCs w:val="20"/>
                <w:lang w:val="da-DK"/>
              </w:rPr>
            </w:pPr>
          </w:p>
        </w:tc>
      </w:tr>
      <w:tr w:rsidR="003E0B0D" w14:paraId="10A50AE9" w14:textId="77777777">
        <w:tc>
          <w:tcPr>
            <w:tcW w:w="5524" w:type="dxa"/>
          </w:tcPr>
          <w:p w14:paraId="008111EE" w14:textId="6E58AD46" w:rsidR="003E0B0D" w:rsidRPr="00076682" w:rsidRDefault="00FD7C2A">
            <w:pPr>
              <w:spacing w:after="0" w:line="240" w:lineRule="atLeast"/>
              <w:rPr>
                <w:noProof/>
              </w:rPr>
            </w:pPr>
            <w:r w:rsidRPr="00076682">
              <w:rPr>
                <w:noProof/>
              </w:rPr>
              <w:drawing>
                <wp:inline distT="0" distB="0" distL="0" distR="0" wp14:anchorId="4834B3FE" wp14:editId="432B473C">
                  <wp:extent cx="3371850" cy="2124075"/>
                  <wp:effectExtent l="0" t="0" r="0" b="0"/>
                  <wp:docPr id="62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71850" cy="2124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7" w:type="dxa"/>
          </w:tcPr>
          <w:p w14:paraId="729983BE" w14:textId="77777777" w:rsidR="003E0B0D" w:rsidRDefault="003E0B0D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065FF748" w14:textId="54ECCB89" w:rsidR="003E0B0D" w:rsidRDefault="003E0B0D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</w:tc>
        <w:tc>
          <w:tcPr>
            <w:tcW w:w="4076" w:type="dxa"/>
          </w:tcPr>
          <w:p w14:paraId="2A9E2959" w14:textId="77777777" w:rsidR="003E0B0D" w:rsidRDefault="003E0B0D">
            <w:pPr>
              <w:spacing w:after="0" w:line="240" w:lineRule="atLeast"/>
              <w:rPr>
                <w:rFonts w:ascii="Arial" w:hAnsi="Arial" w:cs="Arial"/>
                <w:color w:val="000000"/>
                <w:sz w:val="20"/>
                <w:szCs w:val="20"/>
                <w:lang w:val="da-DK"/>
              </w:rPr>
            </w:pPr>
          </w:p>
        </w:tc>
      </w:tr>
      <w:tr w:rsidR="00162447" w14:paraId="52EDF06D" w14:textId="77777777">
        <w:tc>
          <w:tcPr>
            <w:tcW w:w="5524" w:type="dxa"/>
          </w:tcPr>
          <w:p w14:paraId="26A03C60" w14:textId="3A898994" w:rsidR="00162447" w:rsidRPr="00076682" w:rsidRDefault="00FD7C2A">
            <w:pPr>
              <w:spacing w:after="0" w:line="240" w:lineRule="atLeast"/>
              <w:rPr>
                <w:noProof/>
              </w:rPr>
            </w:pPr>
            <w:r w:rsidRPr="00076682">
              <w:rPr>
                <w:noProof/>
              </w:rPr>
              <w:lastRenderedPageBreak/>
              <w:drawing>
                <wp:inline distT="0" distB="0" distL="0" distR="0" wp14:anchorId="28E9EC18" wp14:editId="15F386DD">
                  <wp:extent cx="3371850" cy="2124075"/>
                  <wp:effectExtent l="0" t="0" r="0" b="0"/>
                  <wp:docPr id="63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71850" cy="2124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7" w:type="dxa"/>
          </w:tcPr>
          <w:p w14:paraId="6C38FD66" w14:textId="77777777" w:rsidR="00162447" w:rsidRDefault="00162447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615E19AE" w14:textId="0B58772D" w:rsidR="000812AE" w:rsidRDefault="000812AE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  <w:r>
              <w:rPr>
                <w:rFonts w:ascii="Arial" w:hAnsi="Arial" w:cs="Arial"/>
                <w:sz w:val="20"/>
                <w:szCs w:val="20"/>
                <w:lang w:val="da-DK"/>
              </w:rPr>
              <w:t>Sevice vendors, like electricians, cleaners and other crew</w:t>
            </w:r>
            <w:r w:rsidR="00FD7C2A">
              <w:rPr>
                <w:rFonts w:ascii="Arial" w:hAnsi="Arial" w:cs="Arial"/>
                <w:sz w:val="20"/>
                <w:szCs w:val="20"/>
                <w:lang w:val="da-DK"/>
              </w:rPr>
              <w:t xml:space="preserve"> </w:t>
            </w:r>
            <w:r w:rsidR="00FD7C2A">
              <w:rPr>
                <w:rFonts w:ascii="Arial" w:hAnsi="Arial" w:cs="Arial"/>
                <w:sz w:val="20"/>
                <w:szCs w:val="20"/>
                <w:lang w:val="da-DK"/>
              </w:rPr>
              <w:t>must also be bound in contractual agreement that encompasses all DSS requirements.</w:t>
            </w:r>
          </w:p>
        </w:tc>
        <w:tc>
          <w:tcPr>
            <w:tcW w:w="4076" w:type="dxa"/>
          </w:tcPr>
          <w:p w14:paraId="720C0A24" w14:textId="77777777" w:rsidR="00162447" w:rsidRDefault="00162447">
            <w:pPr>
              <w:spacing w:after="0" w:line="240" w:lineRule="atLeast"/>
              <w:rPr>
                <w:rFonts w:ascii="Arial" w:hAnsi="Arial" w:cs="Arial"/>
                <w:color w:val="000000"/>
                <w:sz w:val="20"/>
                <w:szCs w:val="20"/>
                <w:lang w:val="da-DK"/>
              </w:rPr>
            </w:pPr>
          </w:p>
        </w:tc>
      </w:tr>
      <w:tr w:rsidR="000812AE" w14:paraId="776D8AEE" w14:textId="77777777">
        <w:tc>
          <w:tcPr>
            <w:tcW w:w="5524" w:type="dxa"/>
          </w:tcPr>
          <w:p w14:paraId="0D2D6E6D" w14:textId="2459C4F6" w:rsidR="000812AE" w:rsidRPr="00076682" w:rsidRDefault="00FD7C2A">
            <w:pPr>
              <w:spacing w:after="0" w:line="240" w:lineRule="atLeast"/>
              <w:rPr>
                <w:noProof/>
              </w:rPr>
            </w:pPr>
            <w:r w:rsidRPr="00076682">
              <w:rPr>
                <w:noProof/>
              </w:rPr>
              <w:drawing>
                <wp:inline distT="0" distB="0" distL="0" distR="0" wp14:anchorId="31131FE0" wp14:editId="35449D78">
                  <wp:extent cx="3371850" cy="2124075"/>
                  <wp:effectExtent l="0" t="0" r="0" b="0"/>
                  <wp:docPr id="64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71850" cy="2124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7" w:type="dxa"/>
          </w:tcPr>
          <w:p w14:paraId="22F2037F" w14:textId="77777777" w:rsidR="000812AE" w:rsidRDefault="000812AE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397CE5F2" w14:textId="47650352" w:rsidR="000812AE" w:rsidRDefault="000812AE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</w:tc>
        <w:tc>
          <w:tcPr>
            <w:tcW w:w="4076" w:type="dxa"/>
          </w:tcPr>
          <w:p w14:paraId="078E4158" w14:textId="77777777" w:rsidR="000812AE" w:rsidRDefault="000812AE">
            <w:pPr>
              <w:spacing w:after="0" w:line="240" w:lineRule="atLeast"/>
              <w:rPr>
                <w:rFonts w:ascii="Arial" w:hAnsi="Arial" w:cs="Arial"/>
                <w:color w:val="000000"/>
                <w:sz w:val="20"/>
                <w:szCs w:val="20"/>
                <w:lang w:val="da-DK"/>
              </w:rPr>
            </w:pPr>
          </w:p>
        </w:tc>
      </w:tr>
      <w:tr w:rsidR="000812AE" w14:paraId="3610CDDA" w14:textId="77777777">
        <w:tc>
          <w:tcPr>
            <w:tcW w:w="5524" w:type="dxa"/>
          </w:tcPr>
          <w:p w14:paraId="4077D4FB" w14:textId="0A6BE7A1" w:rsidR="000812AE" w:rsidRPr="00076682" w:rsidRDefault="00FD7C2A">
            <w:pPr>
              <w:spacing w:after="0" w:line="240" w:lineRule="atLeast"/>
              <w:rPr>
                <w:noProof/>
              </w:rPr>
            </w:pPr>
            <w:r w:rsidRPr="00076682">
              <w:rPr>
                <w:noProof/>
              </w:rPr>
              <w:lastRenderedPageBreak/>
              <w:drawing>
                <wp:inline distT="0" distB="0" distL="0" distR="0" wp14:anchorId="45BA8EF8" wp14:editId="7E11C2D2">
                  <wp:extent cx="3371850" cy="2124075"/>
                  <wp:effectExtent l="0" t="0" r="0" b="0"/>
                  <wp:docPr id="65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71850" cy="2124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7" w:type="dxa"/>
          </w:tcPr>
          <w:p w14:paraId="50327939" w14:textId="77777777" w:rsidR="000812AE" w:rsidRDefault="000812AE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3B6169F5" w14:textId="672B3B43" w:rsidR="000812AE" w:rsidRDefault="000812AE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  <w:r>
              <w:rPr>
                <w:rFonts w:ascii="Arial" w:hAnsi="Arial" w:cs="Arial"/>
                <w:sz w:val="20"/>
                <w:szCs w:val="20"/>
                <w:lang w:val="da-DK"/>
              </w:rPr>
              <w:t>If a vendor must enter premises storing confidential cardholder data,</w:t>
            </w:r>
            <w:r w:rsidR="00FD7C2A">
              <w:rPr>
                <w:rFonts w:ascii="Arial" w:hAnsi="Arial" w:cs="Arial"/>
                <w:sz w:val="20"/>
                <w:szCs w:val="20"/>
                <w:lang w:val="da-DK"/>
              </w:rPr>
              <w:t xml:space="preserve"> </w:t>
            </w:r>
            <w:r w:rsidR="00FD7C2A">
              <w:rPr>
                <w:rFonts w:ascii="Arial" w:hAnsi="Arial" w:cs="Arial"/>
                <w:sz w:val="20"/>
                <w:szCs w:val="20"/>
                <w:lang w:val="da-DK"/>
              </w:rPr>
              <w:t>always make sure they wear the company issued ID badge and are always escorted.</w:t>
            </w:r>
          </w:p>
        </w:tc>
        <w:tc>
          <w:tcPr>
            <w:tcW w:w="4076" w:type="dxa"/>
          </w:tcPr>
          <w:p w14:paraId="232AA536" w14:textId="77777777" w:rsidR="000812AE" w:rsidRDefault="000812AE">
            <w:pPr>
              <w:spacing w:after="0" w:line="240" w:lineRule="atLeast"/>
              <w:rPr>
                <w:rFonts w:ascii="Arial" w:hAnsi="Arial" w:cs="Arial"/>
                <w:color w:val="000000"/>
                <w:sz w:val="20"/>
                <w:szCs w:val="20"/>
                <w:lang w:val="da-DK"/>
              </w:rPr>
            </w:pPr>
          </w:p>
        </w:tc>
      </w:tr>
      <w:tr w:rsidR="000812AE" w14:paraId="2BF7A80D" w14:textId="77777777">
        <w:tc>
          <w:tcPr>
            <w:tcW w:w="5524" w:type="dxa"/>
          </w:tcPr>
          <w:p w14:paraId="3DB5F7BE" w14:textId="57995AB3" w:rsidR="000812AE" w:rsidRPr="00076682" w:rsidRDefault="00FD7C2A">
            <w:pPr>
              <w:spacing w:after="0" w:line="240" w:lineRule="atLeast"/>
              <w:rPr>
                <w:noProof/>
              </w:rPr>
            </w:pPr>
            <w:r w:rsidRPr="00076682">
              <w:rPr>
                <w:noProof/>
              </w:rPr>
              <w:drawing>
                <wp:inline distT="0" distB="0" distL="0" distR="0" wp14:anchorId="210B9B95" wp14:editId="3F5C6B9E">
                  <wp:extent cx="3371850" cy="2124075"/>
                  <wp:effectExtent l="0" t="0" r="0" b="0"/>
                  <wp:docPr id="66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71850" cy="2124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7" w:type="dxa"/>
          </w:tcPr>
          <w:p w14:paraId="08EDFBCF" w14:textId="77777777" w:rsidR="000812AE" w:rsidRDefault="000812AE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2CE1E820" w14:textId="3C2C47E6" w:rsidR="000812AE" w:rsidRDefault="000812AE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</w:tc>
        <w:tc>
          <w:tcPr>
            <w:tcW w:w="4076" w:type="dxa"/>
          </w:tcPr>
          <w:p w14:paraId="7192E8BE" w14:textId="77777777" w:rsidR="000812AE" w:rsidRDefault="000812AE">
            <w:pPr>
              <w:spacing w:after="0" w:line="240" w:lineRule="atLeast"/>
              <w:rPr>
                <w:rFonts w:ascii="Arial" w:hAnsi="Arial" w:cs="Arial"/>
                <w:color w:val="000000"/>
                <w:sz w:val="20"/>
                <w:szCs w:val="20"/>
                <w:lang w:val="da-DK"/>
              </w:rPr>
            </w:pPr>
          </w:p>
        </w:tc>
      </w:tr>
      <w:tr w:rsidR="00676C01" w14:paraId="68EB1005" w14:textId="77777777">
        <w:tc>
          <w:tcPr>
            <w:tcW w:w="5524" w:type="dxa"/>
          </w:tcPr>
          <w:p w14:paraId="56F6CB45" w14:textId="363D7C79" w:rsidR="00676C01" w:rsidRPr="00076682" w:rsidRDefault="00FD7C2A">
            <w:pPr>
              <w:spacing w:after="0" w:line="240" w:lineRule="atLeast"/>
              <w:rPr>
                <w:noProof/>
              </w:rPr>
            </w:pPr>
            <w:r w:rsidRPr="00076682">
              <w:rPr>
                <w:noProof/>
              </w:rPr>
              <w:lastRenderedPageBreak/>
              <w:drawing>
                <wp:inline distT="0" distB="0" distL="0" distR="0" wp14:anchorId="555C74A6" wp14:editId="6BABBB4D">
                  <wp:extent cx="3371850" cy="2124075"/>
                  <wp:effectExtent l="0" t="0" r="0" b="0"/>
                  <wp:docPr id="67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71850" cy="2124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7" w:type="dxa"/>
          </w:tcPr>
          <w:p w14:paraId="54E0FA05" w14:textId="77777777" w:rsidR="00BE1237" w:rsidRDefault="00BE1237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55E4777E" w14:textId="77777777" w:rsidR="00BE1237" w:rsidRDefault="00BE1237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13757682" w14:textId="77777777" w:rsidR="00BE1237" w:rsidRDefault="00BE1237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1C5015EC" w14:textId="77777777" w:rsidR="00BE1237" w:rsidRDefault="00BE1237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4765B728" w14:textId="77777777" w:rsidR="00BE1237" w:rsidRDefault="00BE1237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24304AC1" w14:textId="77777777" w:rsidR="00BE1237" w:rsidRDefault="00BE1237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6BB0A40E" w14:textId="77777777" w:rsidR="00BE1237" w:rsidRDefault="00BE1237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72929409" w14:textId="77777777" w:rsidR="00BE1237" w:rsidRDefault="00BE1237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7C460D49" w14:textId="77777777" w:rsidR="00BE1237" w:rsidRDefault="00BE1237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267898A4" w14:textId="77777777" w:rsidR="00BE1237" w:rsidRDefault="00BE1237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7B848D70" w14:textId="77777777" w:rsidR="00676C01" w:rsidRDefault="002958FD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  <w:r>
              <w:rPr>
                <w:rFonts w:ascii="Arial" w:hAnsi="Arial" w:cs="Arial"/>
                <w:sz w:val="20"/>
                <w:szCs w:val="20"/>
                <w:lang w:val="da-DK"/>
              </w:rPr>
              <w:t>Sometimes incidents do happen, and protected information may get stolen, lost or improperly used.</w:t>
            </w:r>
          </w:p>
        </w:tc>
        <w:tc>
          <w:tcPr>
            <w:tcW w:w="4076" w:type="dxa"/>
          </w:tcPr>
          <w:p w14:paraId="2732F4EE" w14:textId="77777777" w:rsidR="00676C01" w:rsidRDefault="00676C01">
            <w:pPr>
              <w:spacing w:after="0" w:line="240" w:lineRule="atLeast"/>
              <w:rPr>
                <w:rFonts w:ascii="Arial" w:hAnsi="Arial" w:cs="Arial"/>
                <w:color w:val="000000"/>
                <w:sz w:val="20"/>
                <w:szCs w:val="20"/>
                <w:lang w:val="da-DK"/>
              </w:rPr>
            </w:pPr>
          </w:p>
        </w:tc>
      </w:tr>
      <w:tr w:rsidR="00676C01" w14:paraId="6A169D01" w14:textId="77777777">
        <w:tc>
          <w:tcPr>
            <w:tcW w:w="5524" w:type="dxa"/>
          </w:tcPr>
          <w:p w14:paraId="1CD28D8C" w14:textId="04DDD07C" w:rsidR="00676C01" w:rsidRPr="00076682" w:rsidRDefault="00FD7C2A">
            <w:pPr>
              <w:spacing w:after="0" w:line="240" w:lineRule="atLeast"/>
              <w:rPr>
                <w:noProof/>
              </w:rPr>
            </w:pPr>
            <w:r w:rsidRPr="00076682">
              <w:rPr>
                <w:noProof/>
              </w:rPr>
              <w:drawing>
                <wp:inline distT="0" distB="0" distL="0" distR="0" wp14:anchorId="56F3F61F" wp14:editId="5DF115CA">
                  <wp:extent cx="3371850" cy="2124075"/>
                  <wp:effectExtent l="0" t="0" r="0" b="0"/>
                  <wp:docPr id="68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71850" cy="2124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7" w:type="dxa"/>
          </w:tcPr>
          <w:p w14:paraId="548D05C1" w14:textId="77777777" w:rsidR="00676C01" w:rsidRDefault="002958FD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  <w:r>
              <w:rPr>
                <w:rFonts w:ascii="Arial" w:hAnsi="Arial" w:cs="Arial"/>
                <w:sz w:val="20"/>
                <w:szCs w:val="20"/>
                <w:lang w:val="da-DK"/>
              </w:rPr>
              <w:t>In such cases, always report the incident, no matter how big or small it appears to be.</w:t>
            </w:r>
          </w:p>
        </w:tc>
        <w:tc>
          <w:tcPr>
            <w:tcW w:w="4076" w:type="dxa"/>
          </w:tcPr>
          <w:p w14:paraId="4122AB68" w14:textId="77777777" w:rsidR="00676C01" w:rsidRDefault="00676C01">
            <w:pPr>
              <w:spacing w:after="0" w:line="240" w:lineRule="atLeast"/>
              <w:rPr>
                <w:rFonts w:ascii="Arial" w:hAnsi="Arial" w:cs="Arial"/>
                <w:color w:val="000000"/>
                <w:sz w:val="20"/>
                <w:szCs w:val="20"/>
                <w:lang w:val="da-DK"/>
              </w:rPr>
            </w:pPr>
          </w:p>
        </w:tc>
      </w:tr>
      <w:tr w:rsidR="00676C01" w14:paraId="3F092842" w14:textId="77777777">
        <w:tc>
          <w:tcPr>
            <w:tcW w:w="5524" w:type="dxa"/>
          </w:tcPr>
          <w:p w14:paraId="0092229B" w14:textId="6DBD1B48" w:rsidR="00676C01" w:rsidRPr="00076682" w:rsidRDefault="00FD7C2A">
            <w:pPr>
              <w:spacing w:after="0" w:line="240" w:lineRule="atLeast"/>
              <w:rPr>
                <w:noProof/>
              </w:rPr>
            </w:pPr>
            <w:r w:rsidRPr="00076682">
              <w:rPr>
                <w:noProof/>
              </w:rPr>
              <w:lastRenderedPageBreak/>
              <w:drawing>
                <wp:inline distT="0" distB="0" distL="0" distR="0" wp14:anchorId="6835D9BA" wp14:editId="35BEA498">
                  <wp:extent cx="3371850" cy="2124075"/>
                  <wp:effectExtent l="0" t="0" r="0" b="0"/>
                  <wp:docPr id="69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71850" cy="2124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7" w:type="dxa"/>
          </w:tcPr>
          <w:p w14:paraId="014655BA" w14:textId="77777777" w:rsidR="00676C01" w:rsidRDefault="00676C01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542249DA" w14:textId="77777777" w:rsidR="00BE1237" w:rsidRDefault="00BE1237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  <w:bookmarkStart w:id="0" w:name="_GoBack"/>
            <w:bookmarkEnd w:id="0"/>
          </w:p>
          <w:p w14:paraId="42781565" w14:textId="77777777" w:rsidR="00BE1237" w:rsidRDefault="00BE1237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13D9A553" w14:textId="77777777" w:rsidR="00BE1237" w:rsidRDefault="00BE1237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1FA82EA1" w14:textId="77777777" w:rsidR="00BE1237" w:rsidRDefault="00BE1237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1211A94A" w14:textId="77777777" w:rsidR="00BE1237" w:rsidRDefault="00BE1237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4A982458" w14:textId="77777777" w:rsidR="00BE1237" w:rsidRDefault="00BE1237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49B7211B" w14:textId="77777777" w:rsidR="00BE1237" w:rsidRDefault="00BE1237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117DDA2F" w14:textId="77777777" w:rsidR="00BE1237" w:rsidRDefault="00BE1237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2427FA98" w14:textId="77777777" w:rsidR="00BE1237" w:rsidRDefault="00BE1237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2CC55191" w14:textId="77777777" w:rsidR="00BE1237" w:rsidRDefault="00BE1237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  <w:r>
              <w:rPr>
                <w:rFonts w:ascii="Arial" w:hAnsi="Arial" w:cs="Arial"/>
                <w:sz w:val="20"/>
                <w:szCs w:val="20"/>
                <w:lang w:val="da-DK"/>
              </w:rPr>
              <w:t>Incidents include:</w:t>
            </w:r>
          </w:p>
          <w:p w14:paraId="28D6F1EE" w14:textId="77777777" w:rsidR="00BE1237" w:rsidRDefault="00BE1237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  <w:r>
              <w:rPr>
                <w:rFonts w:ascii="Arial" w:hAnsi="Arial" w:cs="Arial"/>
                <w:sz w:val="20"/>
                <w:szCs w:val="20"/>
                <w:lang w:val="da-DK"/>
              </w:rPr>
              <w:t>Faxing to the wrong number.</w:t>
            </w:r>
          </w:p>
        </w:tc>
        <w:tc>
          <w:tcPr>
            <w:tcW w:w="4076" w:type="dxa"/>
          </w:tcPr>
          <w:p w14:paraId="590C1186" w14:textId="77777777" w:rsidR="00676C01" w:rsidRDefault="00676C01">
            <w:pPr>
              <w:spacing w:after="0" w:line="240" w:lineRule="atLeast"/>
              <w:rPr>
                <w:rFonts w:ascii="Arial" w:hAnsi="Arial" w:cs="Arial"/>
                <w:color w:val="000000"/>
                <w:sz w:val="20"/>
                <w:szCs w:val="20"/>
                <w:lang w:val="da-DK"/>
              </w:rPr>
            </w:pPr>
          </w:p>
        </w:tc>
      </w:tr>
      <w:tr w:rsidR="00676C01" w14:paraId="764E893A" w14:textId="77777777">
        <w:tc>
          <w:tcPr>
            <w:tcW w:w="5524" w:type="dxa"/>
          </w:tcPr>
          <w:p w14:paraId="5D5A3900" w14:textId="0203B955" w:rsidR="00676C01" w:rsidRPr="00076682" w:rsidRDefault="00FD7C2A">
            <w:pPr>
              <w:spacing w:after="0" w:line="240" w:lineRule="atLeast"/>
              <w:rPr>
                <w:noProof/>
              </w:rPr>
            </w:pPr>
            <w:r w:rsidRPr="00076682">
              <w:rPr>
                <w:noProof/>
              </w:rPr>
              <w:drawing>
                <wp:inline distT="0" distB="0" distL="0" distR="0" wp14:anchorId="74EEA5EF" wp14:editId="2873EACE">
                  <wp:extent cx="3371850" cy="2124075"/>
                  <wp:effectExtent l="0" t="0" r="0" b="0"/>
                  <wp:docPr id="70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71850" cy="2124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7" w:type="dxa"/>
          </w:tcPr>
          <w:p w14:paraId="6949AAB6" w14:textId="77777777" w:rsidR="00676C01" w:rsidRDefault="00676C01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4A26EFAB" w14:textId="77777777" w:rsidR="00BE1237" w:rsidRDefault="00BE1237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  <w:r>
              <w:rPr>
                <w:rFonts w:ascii="Arial" w:hAnsi="Arial" w:cs="Arial"/>
                <w:sz w:val="20"/>
                <w:szCs w:val="20"/>
                <w:lang w:val="da-DK"/>
              </w:rPr>
              <w:t>Using unsecured networks for sending sensitive information.</w:t>
            </w:r>
          </w:p>
        </w:tc>
        <w:tc>
          <w:tcPr>
            <w:tcW w:w="4076" w:type="dxa"/>
          </w:tcPr>
          <w:p w14:paraId="52C54E02" w14:textId="77777777" w:rsidR="00676C01" w:rsidRDefault="00676C01">
            <w:pPr>
              <w:spacing w:after="0" w:line="240" w:lineRule="atLeast"/>
              <w:rPr>
                <w:rFonts w:ascii="Arial" w:hAnsi="Arial" w:cs="Arial"/>
                <w:color w:val="000000"/>
                <w:sz w:val="20"/>
                <w:szCs w:val="20"/>
                <w:lang w:val="da-DK"/>
              </w:rPr>
            </w:pPr>
          </w:p>
        </w:tc>
      </w:tr>
      <w:tr w:rsidR="000860C5" w14:paraId="51DC3EA2" w14:textId="77777777">
        <w:tc>
          <w:tcPr>
            <w:tcW w:w="5524" w:type="dxa"/>
          </w:tcPr>
          <w:p w14:paraId="3DF3627E" w14:textId="45970126" w:rsidR="000860C5" w:rsidRPr="00076682" w:rsidRDefault="00FD7C2A">
            <w:pPr>
              <w:spacing w:after="0" w:line="240" w:lineRule="atLeast"/>
              <w:rPr>
                <w:noProof/>
              </w:rPr>
            </w:pPr>
            <w:r w:rsidRPr="00076682">
              <w:rPr>
                <w:noProof/>
              </w:rPr>
              <w:lastRenderedPageBreak/>
              <w:drawing>
                <wp:inline distT="0" distB="0" distL="0" distR="0" wp14:anchorId="0260BB36" wp14:editId="110D4830">
                  <wp:extent cx="3371850" cy="2124075"/>
                  <wp:effectExtent l="0" t="0" r="0" b="0"/>
                  <wp:docPr id="7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71850" cy="2124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7" w:type="dxa"/>
          </w:tcPr>
          <w:p w14:paraId="3D164F52" w14:textId="77777777" w:rsidR="000860C5" w:rsidRDefault="000860C5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1BEDC493" w14:textId="77777777" w:rsidR="00BE1237" w:rsidRDefault="00BE1237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  <w:r>
              <w:rPr>
                <w:rFonts w:ascii="Arial" w:hAnsi="Arial" w:cs="Arial"/>
                <w:sz w:val="20"/>
                <w:szCs w:val="20"/>
                <w:lang w:val="da-DK"/>
              </w:rPr>
              <w:t>Emailing sensitive information to the wrong customer.</w:t>
            </w:r>
          </w:p>
        </w:tc>
        <w:tc>
          <w:tcPr>
            <w:tcW w:w="4076" w:type="dxa"/>
          </w:tcPr>
          <w:p w14:paraId="0B9AEF55" w14:textId="77777777" w:rsidR="000860C5" w:rsidRDefault="000860C5">
            <w:pPr>
              <w:spacing w:after="0" w:line="240" w:lineRule="atLeast"/>
              <w:rPr>
                <w:rFonts w:ascii="Arial" w:hAnsi="Arial" w:cs="Arial"/>
                <w:color w:val="000000"/>
                <w:sz w:val="20"/>
                <w:szCs w:val="20"/>
                <w:lang w:val="da-DK"/>
              </w:rPr>
            </w:pPr>
          </w:p>
        </w:tc>
      </w:tr>
      <w:tr w:rsidR="000860C5" w14:paraId="796CAD24" w14:textId="77777777">
        <w:tc>
          <w:tcPr>
            <w:tcW w:w="5524" w:type="dxa"/>
          </w:tcPr>
          <w:p w14:paraId="095BB3E2" w14:textId="60DA2B2C" w:rsidR="000860C5" w:rsidRPr="00076682" w:rsidRDefault="00FD7C2A">
            <w:pPr>
              <w:spacing w:after="0" w:line="240" w:lineRule="atLeast"/>
              <w:rPr>
                <w:noProof/>
              </w:rPr>
            </w:pPr>
            <w:r w:rsidRPr="00076682">
              <w:rPr>
                <w:noProof/>
              </w:rPr>
              <w:drawing>
                <wp:inline distT="0" distB="0" distL="0" distR="0" wp14:anchorId="53FAC3FC" wp14:editId="646DBC35">
                  <wp:extent cx="3371850" cy="2200275"/>
                  <wp:effectExtent l="0" t="0" r="0" b="0"/>
                  <wp:docPr id="72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71850" cy="2200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7" w:type="dxa"/>
          </w:tcPr>
          <w:p w14:paraId="1E108F37" w14:textId="77777777" w:rsidR="000860C5" w:rsidRDefault="000860C5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7C52E79A" w14:textId="77777777" w:rsidR="00BE1237" w:rsidRDefault="00BE1237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  <w:r>
              <w:rPr>
                <w:rFonts w:ascii="Arial" w:hAnsi="Arial" w:cs="Arial"/>
                <w:sz w:val="20"/>
                <w:szCs w:val="20"/>
                <w:lang w:val="da-DK"/>
              </w:rPr>
              <w:t>Leaving an unlocked an unsecured computer unattended.</w:t>
            </w:r>
          </w:p>
        </w:tc>
        <w:tc>
          <w:tcPr>
            <w:tcW w:w="4076" w:type="dxa"/>
          </w:tcPr>
          <w:p w14:paraId="138BE8BF" w14:textId="77777777" w:rsidR="000860C5" w:rsidRDefault="000860C5">
            <w:pPr>
              <w:spacing w:after="0" w:line="240" w:lineRule="atLeast"/>
              <w:rPr>
                <w:rFonts w:ascii="Arial" w:hAnsi="Arial" w:cs="Arial"/>
                <w:color w:val="000000"/>
                <w:sz w:val="20"/>
                <w:szCs w:val="20"/>
                <w:lang w:val="da-DK"/>
              </w:rPr>
            </w:pPr>
          </w:p>
        </w:tc>
      </w:tr>
      <w:tr w:rsidR="000860C5" w14:paraId="6FE8052D" w14:textId="77777777">
        <w:tc>
          <w:tcPr>
            <w:tcW w:w="5524" w:type="dxa"/>
          </w:tcPr>
          <w:p w14:paraId="593B4266" w14:textId="1C1235A2" w:rsidR="000860C5" w:rsidRPr="00076682" w:rsidRDefault="00FD7C2A">
            <w:pPr>
              <w:spacing w:after="0" w:line="240" w:lineRule="atLeast"/>
              <w:rPr>
                <w:noProof/>
              </w:rPr>
            </w:pPr>
            <w:r w:rsidRPr="00076682">
              <w:rPr>
                <w:noProof/>
              </w:rPr>
              <w:lastRenderedPageBreak/>
              <w:drawing>
                <wp:inline distT="0" distB="0" distL="0" distR="0" wp14:anchorId="563D6B52" wp14:editId="014A57AD">
                  <wp:extent cx="3371850" cy="2200275"/>
                  <wp:effectExtent l="0" t="0" r="0" b="0"/>
                  <wp:docPr id="73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71850" cy="2200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7" w:type="dxa"/>
          </w:tcPr>
          <w:p w14:paraId="516F3ADD" w14:textId="77777777" w:rsidR="000860C5" w:rsidRDefault="000860C5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33321B22" w14:textId="77777777" w:rsidR="00BE1237" w:rsidRDefault="00BE1237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  <w:r>
              <w:rPr>
                <w:rFonts w:ascii="Arial" w:hAnsi="Arial" w:cs="Arial"/>
                <w:sz w:val="20"/>
                <w:szCs w:val="20"/>
                <w:lang w:val="da-DK"/>
              </w:rPr>
              <w:t>Leaving passwords in plain view.</w:t>
            </w:r>
          </w:p>
        </w:tc>
        <w:tc>
          <w:tcPr>
            <w:tcW w:w="4076" w:type="dxa"/>
          </w:tcPr>
          <w:p w14:paraId="2447C1F1" w14:textId="77777777" w:rsidR="000860C5" w:rsidRDefault="000860C5">
            <w:pPr>
              <w:spacing w:after="0" w:line="240" w:lineRule="atLeast"/>
              <w:rPr>
                <w:rFonts w:ascii="Arial" w:hAnsi="Arial" w:cs="Arial"/>
                <w:color w:val="000000"/>
                <w:sz w:val="20"/>
                <w:szCs w:val="20"/>
                <w:lang w:val="da-DK"/>
              </w:rPr>
            </w:pPr>
          </w:p>
        </w:tc>
      </w:tr>
      <w:tr w:rsidR="000860C5" w14:paraId="405D87C7" w14:textId="77777777">
        <w:tc>
          <w:tcPr>
            <w:tcW w:w="5524" w:type="dxa"/>
          </w:tcPr>
          <w:p w14:paraId="331B8C41" w14:textId="4633F204" w:rsidR="000860C5" w:rsidRPr="00076682" w:rsidRDefault="00FD7C2A">
            <w:pPr>
              <w:spacing w:after="0" w:line="240" w:lineRule="atLeast"/>
              <w:rPr>
                <w:noProof/>
              </w:rPr>
            </w:pPr>
            <w:r w:rsidRPr="00076682">
              <w:rPr>
                <w:noProof/>
              </w:rPr>
              <w:drawing>
                <wp:inline distT="0" distB="0" distL="0" distR="0" wp14:anchorId="0D4B124B" wp14:editId="05B9DBDA">
                  <wp:extent cx="3371850" cy="2200275"/>
                  <wp:effectExtent l="0" t="0" r="0" b="0"/>
                  <wp:docPr id="74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71850" cy="2200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7" w:type="dxa"/>
          </w:tcPr>
          <w:p w14:paraId="42E06BA9" w14:textId="77777777" w:rsidR="000860C5" w:rsidRDefault="000860C5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368F0843" w14:textId="77777777" w:rsidR="00BE1237" w:rsidRDefault="00BE1237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  <w:r>
              <w:rPr>
                <w:rFonts w:ascii="Arial" w:hAnsi="Arial" w:cs="Arial"/>
                <w:sz w:val="20"/>
                <w:szCs w:val="20"/>
                <w:lang w:val="da-DK"/>
              </w:rPr>
              <w:t>Misplacing documents containing cardholder information.</w:t>
            </w:r>
          </w:p>
        </w:tc>
        <w:tc>
          <w:tcPr>
            <w:tcW w:w="4076" w:type="dxa"/>
          </w:tcPr>
          <w:p w14:paraId="283CD253" w14:textId="77777777" w:rsidR="000860C5" w:rsidRDefault="000860C5">
            <w:pPr>
              <w:spacing w:after="0" w:line="240" w:lineRule="atLeast"/>
              <w:rPr>
                <w:rFonts w:ascii="Arial" w:hAnsi="Arial" w:cs="Arial"/>
                <w:color w:val="000000"/>
                <w:sz w:val="20"/>
                <w:szCs w:val="20"/>
                <w:lang w:val="da-DK"/>
              </w:rPr>
            </w:pPr>
          </w:p>
        </w:tc>
      </w:tr>
      <w:tr w:rsidR="00C126A7" w14:paraId="2833E568" w14:textId="77777777">
        <w:tc>
          <w:tcPr>
            <w:tcW w:w="5524" w:type="dxa"/>
          </w:tcPr>
          <w:p w14:paraId="5F2EBE06" w14:textId="6F0A8510" w:rsidR="00C126A7" w:rsidRPr="00076682" w:rsidRDefault="00FD7C2A">
            <w:pPr>
              <w:spacing w:after="0" w:line="240" w:lineRule="atLeast"/>
              <w:rPr>
                <w:noProof/>
              </w:rPr>
            </w:pPr>
            <w:r w:rsidRPr="00076682">
              <w:rPr>
                <w:noProof/>
              </w:rPr>
              <w:lastRenderedPageBreak/>
              <w:drawing>
                <wp:inline distT="0" distB="0" distL="0" distR="0" wp14:anchorId="14097122" wp14:editId="76C49810">
                  <wp:extent cx="3371850" cy="2200275"/>
                  <wp:effectExtent l="0" t="0" r="0" b="0"/>
                  <wp:docPr id="75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71850" cy="2200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7" w:type="dxa"/>
          </w:tcPr>
          <w:p w14:paraId="1F3CD921" w14:textId="77777777" w:rsidR="00C126A7" w:rsidRDefault="00C126A7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7C627E82" w14:textId="77777777" w:rsidR="00BE1237" w:rsidRDefault="00BE1237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  <w:r>
              <w:rPr>
                <w:rFonts w:ascii="Arial" w:hAnsi="Arial" w:cs="Arial"/>
                <w:sz w:val="20"/>
                <w:szCs w:val="20"/>
                <w:lang w:val="da-DK"/>
              </w:rPr>
              <w:t>Our company relies on you to follow all 12 DSS requirements when handling cardholder data.</w:t>
            </w:r>
          </w:p>
        </w:tc>
        <w:tc>
          <w:tcPr>
            <w:tcW w:w="4076" w:type="dxa"/>
          </w:tcPr>
          <w:p w14:paraId="699C31EB" w14:textId="77777777" w:rsidR="00C126A7" w:rsidRDefault="00C126A7">
            <w:pPr>
              <w:spacing w:after="0" w:line="240" w:lineRule="atLeast"/>
              <w:rPr>
                <w:rFonts w:ascii="Arial" w:hAnsi="Arial" w:cs="Arial"/>
                <w:color w:val="000000"/>
                <w:sz w:val="20"/>
                <w:szCs w:val="20"/>
                <w:lang w:val="da-DK"/>
              </w:rPr>
            </w:pPr>
          </w:p>
        </w:tc>
      </w:tr>
      <w:tr w:rsidR="00C126A7" w14:paraId="119D6C05" w14:textId="77777777">
        <w:tc>
          <w:tcPr>
            <w:tcW w:w="5524" w:type="dxa"/>
          </w:tcPr>
          <w:p w14:paraId="69F482DF" w14:textId="6F59E296" w:rsidR="00C126A7" w:rsidRPr="00076682" w:rsidRDefault="00FD7C2A">
            <w:pPr>
              <w:spacing w:after="0" w:line="240" w:lineRule="atLeast"/>
              <w:rPr>
                <w:noProof/>
              </w:rPr>
            </w:pPr>
            <w:r w:rsidRPr="00076682">
              <w:rPr>
                <w:noProof/>
              </w:rPr>
              <w:drawing>
                <wp:inline distT="0" distB="0" distL="0" distR="0" wp14:anchorId="4945ED6F" wp14:editId="74E77AAB">
                  <wp:extent cx="3371850" cy="2200275"/>
                  <wp:effectExtent l="0" t="0" r="0" b="0"/>
                  <wp:docPr id="76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71850" cy="2200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7" w:type="dxa"/>
          </w:tcPr>
          <w:p w14:paraId="644D98C6" w14:textId="77777777" w:rsidR="00C126A7" w:rsidRDefault="00C126A7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0FEAD620" w14:textId="77777777" w:rsidR="00BE1237" w:rsidRDefault="00BE1237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  <w:r>
              <w:rPr>
                <w:rFonts w:ascii="Arial" w:hAnsi="Arial" w:cs="Arial"/>
                <w:sz w:val="20"/>
                <w:szCs w:val="20"/>
                <w:lang w:val="da-DK"/>
              </w:rPr>
              <w:t>Now you know why that is important.</w:t>
            </w:r>
          </w:p>
        </w:tc>
        <w:tc>
          <w:tcPr>
            <w:tcW w:w="4076" w:type="dxa"/>
          </w:tcPr>
          <w:p w14:paraId="3F253635" w14:textId="77777777" w:rsidR="00C126A7" w:rsidRDefault="00C126A7">
            <w:pPr>
              <w:spacing w:after="0" w:line="240" w:lineRule="atLeast"/>
              <w:rPr>
                <w:rFonts w:ascii="Arial" w:hAnsi="Arial" w:cs="Arial"/>
                <w:color w:val="000000"/>
                <w:sz w:val="20"/>
                <w:szCs w:val="20"/>
                <w:lang w:val="da-DK"/>
              </w:rPr>
            </w:pPr>
          </w:p>
        </w:tc>
      </w:tr>
      <w:tr w:rsidR="00C126A7" w14:paraId="53281193" w14:textId="77777777">
        <w:tc>
          <w:tcPr>
            <w:tcW w:w="5524" w:type="dxa"/>
          </w:tcPr>
          <w:p w14:paraId="5F45AA58" w14:textId="25738A32" w:rsidR="00C126A7" w:rsidRPr="00076682" w:rsidRDefault="00FD7C2A">
            <w:pPr>
              <w:spacing w:after="0" w:line="240" w:lineRule="atLeast"/>
              <w:rPr>
                <w:noProof/>
              </w:rPr>
            </w:pPr>
            <w:r w:rsidRPr="00076682">
              <w:rPr>
                <w:noProof/>
              </w:rPr>
              <w:lastRenderedPageBreak/>
              <w:drawing>
                <wp:inline distT="0" distB="0" distL="0" distR="0" wp14:anchorId="1AB28B20" wp14:editId="2983196F">
                  <wp:extent cx="3371850" cy="2200275"/>
                  <wp:effectExtent l="0" t="0" r="0" b="0"/>
                  <wp:docPr id="77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71850" cy="2200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7" w:type="dxa"/>
          </w:tcPr>
          <w:p w14:paraId="0EA4EA75" w14:textId="77777777" w:rsidR="00C126A7" w:rsidRDefault="00C126A7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</w:p>
          <w:p w14:paraId="67C340FA" w14:textId="77777777" w:rsidR="00BE1237" w:rsidRDefault="00BE1237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da-DK"/>
              </w:rPr>
            </w:pPr>
            <w:r>
              <w:rPr>
                <w:rFonts w:ascii="Arial" w:hAnsi="Arial" w:cs="Arial"/>
                <w:sz w:val="20"/>
                <w:szCs w:val="20"/>
                <w:lang w:val="da-DK"/>
              </w:rPr>
              <w:t>Thank you for watching!</w:t>
            </w:r>
          </w:p>
        </w:tc>
        <w:tc>
          <w:tcPr>
            <w:tcW w:w="4076" w:type="dxa"/>
          </w:tcPr>
          <w:p w14:paraId="48A092AF" w14:textId="77777777" w:rsidR="00C126A7" w:rsidRDefault="00C126A7">
            <w:pPr>
              <w:spacing w:after="0" w:line="240" w:lineRule="atLeast"/>
              <w:rPr>
                <w:rFonts w:ascii="Arial" w:hAnsi="Arial" w:cs="Arial"/>
                <w:color w:val="000000"/>
                <w:sz w:val="20"/>
                <w:szCs w:val="20"/>
                <w:lang w:val="da-DK"/>
              </w:rPr>
            </w:pPr>
          </w:p>
        </w:tc>
      </w:tr>
    </w:tbl>
    <w:p w14:paraId="4337119D" w14:textId="77777777" w:rsidR="002020D2" w:rsidRDefault="002020D2">
      <w:pPr>
        <w:spacing w:after="0" w:line="240" w:lineRule="atLeast"/>
        <w:rPr>
          <w:rFonts w:ascii="Arial" w:hAnsi="Arial" w:cs="Arial"/>
          <w:color w:val="000000"/>
          <w:sz w:val="20"/>
          <w:szCs w:val="20"/>
          <w:lang w:val="da-DK"/>
        </w:rPr>
      </w:pPr>
    </w:p>
    <w:p w14:paraId="32AB8C60" w14:textId="77777777" w:rsidR="002020D2" w:rsidRDefault="002020D2">
      <w:pPr>
        <w:spacing w:after="0" w:line="240" w:lineRule="atLeast"/>
        <w:rPr>
          <w:rFonts w:ascii="Arial" w:hAnsi="Arial" w:cs="Arial"/>
          <w:color w:val="000000"/>
          <w:sz w:val="20"/>
          <w:szCs w:val="20"/>
          <w:lang w:val="da-DK"/>
        </w:rPr>
      </w:pPr>
    </w:p>
    <w:sectPr w:rsidR="002020D2">
      <w:pgSz w:w="16838" w:h="11906" w:orient="landscape"/>
      <w:pgMar w:top="1417" w:right="1417" w:bottom="1417" w:left="1134" w:header="708" w:footer="708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1F5C4EDA"/>
    <w:multiLevelType w:val="hybridMultilevel"/>
    <w:tmpl w:val="2D08030E"/>
    <w:lvl w:ilvl="0" w:tplc="3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34090019" w:tentative="1">
      <w:start w:val="1"/>
      <w:numFmt w:val="lowerLetter"/>
      <w:lvlText w:val="%2."/>
      <w:lvlJc w:val="left"/>
      <w:pPr>
        <w:ind w:left="1440" w:hanging="360"/>
      </w:pPr>
    </w:lvl>
    <w:lvl w:ilvl="2" w:tplc="3409001B" w:tentative="1">
      <w:start w:val="1"/>
      <w:numFmt w:val="lowerRoman"/>
      <w:lvlText w:val="%3."/>
      <w:lvlJc w:val="right"/>
      <w:pPr>
        <w:ind w:left="2160" w:hanging="180"/>
      </w:pPr>
    </w:lvl>
    <w:lvl w:ilvl="3" w:tplc="3409000F" w:tentative="1">
      <w:start w:val="1"/>
      <w:numFmt w:val="decimal"/>
      <w:lvlText w:val="%4."/>
      <w:lvlJc w:val="left"/>
      <w:pPr>
        <w:ind w:left="2880" w:hanging="360"/>
      </w:pPr>
    </w:lvl>
    <w:lvl w:ilvl="4" w:tplc="34090019" w:tentative="1">
      <w:start w:val="1"/>
      <w:numFmt w:val="lowerLetter"/>
      <w:lvlText w:val="%5."/>
      <w:lvlJc w:val="left"/>
      <w:pPr>
        <w:ind w:left="3600" w:hanging="360"/>
      </w:pPr>
    </w:lvl>
    <w:lvl w:ilvl="5" w:tplc="3409001B" w:tentative="1">
      <w:start w:val="1"/>
      <w:numFmt w:val="lowerRoman"/>
      <w:lvlText w:val="%6."/>
      <w:lvlJc w:val="right"/>
      <w:pPr>
        <w:ind w:left="4320" w:hanging="180"/>
      </w:pPr>
    </w:lvl>
    <w:lvl w:ilvl="6" w:tplc="3409000F" w:tentative="1">
      <w:start w:val="1"/>
      <w:numFmt w:val="decimal"/>
      <w:lvlText w:val="%7."/>
      <w:lvlJc w:val="left"/>
      <w:pPr>
        <w:ind w:left="5040" w:hanging="360"/>
      </w:pPr>
    </w:lvl>
    <w:lvl w:ilvl="7" w:tplc="34090019" w:tentative="1">
      <w:start w:val="1"/>
      <w:numFmt w:val="lowerLetter"/>
      <w:lvlText w:val="%8."/>
      <w:lvlJc w:val="left"/>
      <w:pPr>
        <w:ind w:left="5760" w:hanging="360"/>
      </w:pPr>
    </w:lvl>
    <w:lvl w:ilvl="8" w:tplc="3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hyphenationZone w:val="425"/>
  <w:noPunctuationKerning/>
  <w:characterSpacingControl w:val="doNotCompress"/>
  <w:compat>
    <w:doNotExpandShiftReturn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05D49"/>
    <w:rsid w:val="000029FD"/>
    <w:rsid w:val="000032A3"/>
    <w:rsid w:val="00005DF9"/>
    <w:rsid w:val="000076E3"/>
    <w:rsid w:val="00007CC7"/>
    <w:rsid w:val="00011D03"/>
    <w:rsid w:val="000132CC"/>
    <w:rsid w:val="000165D5"/>
    <w:rsid w:val="00020387"/>
    <w:rsid w:val="00021504"/>
    <w:rsid w:val="00024D78"/>
    <w:rsid w:val="00026A17"/>
    <w:rsid w:val="000275D3"/>
    <w:rsid w:val="00030357"/>
    <w:rsid w:val="000358B8"/>
    <w:rsid w:val="0004178F"/>
    <w:rsid w:val="00043315"/>
    <w:rsid w:val="00047C7E"/>
    <w:rsid w:val="00052BF6"/>
    <w:rsid w:val="000555CB"/>
    <w:rsid w:val="00055931"/>
    <w:rsid w:val="0005677B"/>
    <w:rsid w:val="00060785"/>
    <w:rsid w:val="00061C14"/>
    <w:rsid w:val="00065AD0"/>
    <w:rsid w:val="00071929"/>
    <w:rsid w:val="000755EA"/>
    <w:rsid w:val="000812AE"/>
    <w:rsid w:val="000860C5"/>
    <w:rsid w:val="00090C1E"/>
    <w:rsid w:val="0009121D"/>
    <w:rsid w:val="00091F4D"/>
    <w:rsid w:val="000963B0"/>
    <w:rsid w:val="000A43E9"/>
    <w:rsid w:val="000B23A7"/>
    <w:rsid w:val="000B45D3"/>
    <w:rsid w:val="000B57FE"/>
    <w:rsid w:val="000B7291"/>
    <w:rsid w:val="000C4B47"/>
    <w:rsid w:val="000C7679"/>
    <w:rsid w:val="000D2B32"/>
    <w:rsid w:val="000D36AF"/>
    <w:rsid w:val="000D41F7"/>
    <w:rsid w:val="000E0296"/>
    <w:rsid w:val="000E0862"/>
    <w:rsid w:val="00103419"/>
    <w:rsid w:val="00110744"/>
    <w:rsid w:val="001316BD"/>
    <w:rsid w:val="0013317F"/>
    <w:rsid w:val="00135980"/>
    <w:rsid w:val="00140894"/>
    <w:rsid w:val="001424A0"/>
    <w:rsid w:val="00143133"/>
    <w:rsid w:val="00145894"/>
    <w:rsid w:val="00150761"/>
    <w:rsid w:val="00152D6C"/>
    <w:rsid w:val="00154EA6"/>
    <w:rsid w:val="00162447"/>
    <w:rsid w:val="0016604C"/>
    <w:rsid w:val="00166508"/>
    <w:rsid w:val="001700D4"/>
    <w:rsid w:val="00182A0E"/>
    <w:rsid w:val="001837F0"/>
    <w:rsid w:val="00185102"/>
    <w:rsid w:val="001874C5"/>
    <w:rsid w:val="00187935"/>
    <w:rsid w:val="00192B80"/>
    <w:rsid w:val="001A44E5"/>
    <w:rsid w:val="001A514B"/>
    <w:rsid w:val="001A523E"/>
    <w:rsid w:val="001B01FC"/>
    <w:rsid w:val="001B42D5"/>
    <w:rsid w:val="001B4E3F"/>
    <w:rsid w:val="001C15FB"/>
    <w:rsid w:val="001C1EE9"/>
    <w:rsid w:val="001C527D"/>
    <w:rsid w:val="001C6F22"/>
    <w:rsid w:val="001D0A62"/>
    <w:rsid w:val="001E15DC"/>
    <w:rsid w:val="001E3CFA"/>
    <w:rsid w:val="001E3D6B"/>
    <w:rsid w:val="001E55C2"/>
    <w:rsid w:val="001F085F"/>
    <w:rsid w:val="001F4956"/>
    <w:rsid w:val="002020D2"/>
    <w:rsid w:val="00203C31"/>
    <w:rsid w:val="00211C2A"/>
    <w:rsid w:val="00212668"/>
    <w:rsid w:val="00215DDE"/>
    <w:rsid w:val="00226DE2"/>
    <w:rsid w:val="00230454"/>
    <w:rsid w:val="00231A7D"/>
    <w:rsid w:val="00231E44"/>
    <w:rsid w:val="00235AE7"/>
    <w:rsid w:val="00243E1B"/>
    <w:rsid w:val="00247DBE"/>
    <w:rsid w:val="00250A17"/>
    <w:rsid w:val="00266D67"/>
    <w:rsid w:val="002705F4"/>
    <w:rsid w:val="00272731"/>
    <w:rsid w:val="00277315"/>
    <w:rsid w:val="00277BC8"/>
    <w:rsid w:val="00286FC8"/>
    <w:rsid w:val="00295133"/>
    <w:rsid w:val="002958FD"/>
    <w:rsid w:val="002A45EF"/>
    <w:rsid w:val="002A74BF"/>
    <w:rsid w:val="002A7CB4"/>
    <w:rsid w:val="002B03D1"/>
    <w:rsid w:val="002B1F9B"/>
    <w:rsid w:val="002B2410"/>
    <w:rsid w:val="002B733B"/>
    <w:rsid w:val="002B7A22"/>
    <w:rsid w:val="002C02FC"/>
    <w:rsid w:val="002C10D1"/>
    <w:rsid w:val="002C1245"/>
    <w:rsid w:val="002C5445"/>
    <w:rsid w:val="002D14F3"/>
    <w:rsid w:val="002D1C9B"/>
    <w:rsid w:val="002D4893"/>
    <w:rsid w:val="002D4E18"/>
    <w:rsid w:val="002E59CD"/>
    <w:rsid w:val="002F45BB"/>
    <w:rsid w:val="002F5901"/>
    <w:rsid w:val="00305130"/>
    <w:rsid w:val="00314CD6"/>
    <w:rsid w:val="003202FA"/>
    <w:rsid w:val="00322A85"/>
    <w:rsid w:val="00323060"/>
    <w:rsid w:val="00323275"/>
    <w:rsid w:val="00325D0F"/>
    <w:rsid w:val="0032673A"/>
    <w:rsid w:val="00330D4A"/>
    <w:rsid w:val="00331559"/>
    <w:rsid w:val="00332064"/>
    <w:rsid w:val="00332807"/>
    <w:rsid w:val="00345136"/>
    <w:rsid w:val="00347013"/>
    <w:rsid w:val="0035184B"/>
    <w:rsid w:val="00360F6A"/>
    <w:rsid w:val="00363B0A"/>
    <w:rsid w:val="00366676"/>
    <w:rsid w:val="003714C8"/>
    <w:rsid w:val="003754B3"/>
    <w:rsid w:val="00385391"/>
    <w:rsid w:val="00396E49"/>
    <w:rsid w:val="003A08E7"/>
    <w:rsid w:val="003A0A4B"/>
    <w:rsid w:val="003A5695"/>
    <w:rsid w:val="003B1758"/>
    <w:rsid w:val="003B3F27"/>
    <w:rsid w:val="003B52FC"/>
    <w:rsid w:val="003C00C2"/>
    <w:rsid w:val="003C22E1"/>
    <w:rsid w:val="003C2585"/>
    <w:rsid w:val="003C5AD4"/>
    <w:rsid w:val="003C6BE4"/>
    <w:rsid w:val="003D2625"/>
    <w:rsid w:val="003D4F16"/>
    <w:rsid w:val="003E0B0D"/>
    <w:rsid w:val="003E1BF9"/>
    <w:rsid w:val="003E639B"/>
    <w:rsid w:val="003E7087"/>
    <w:rsid w:val="003F2555"/>
    <w:rsid w:val="004140E3"/>
    <w:rsid w:val="00414301"/>
    <w:rsid w:val="00430695"/>
    <w:rsid w:val="004308EF"/>
    <w:rsid w:val="00431117"/>
    <w:rsid w:val="00432B31"/>
    <w:rsid w:val="0043391A"/>
    <w:rsid w:val="00433AC2"/>
    <w:rsid w:val="004434B8"/>
    <w:rsid w:val="00443C09"/>
    <w:rsid w:val="00446861"/>
    <w:rsid w:val="00453B96"/>
    <w:rsid w:val="004546D4"/>
    <w:rsid w:val="00461AAF"/>
    <w:rsid w:val="00461C03"/>
    <w:rsid w:val="00463DFF"/>
    <w:rsid w:val="00466189"/>
    <w:rsid w:val="0046685D"/>
    <w:rsid w:val="00475366"/>
    <w:rsid w:val="00480A13"/>
    <w:rsid w:val="00483D0E"/>
    <w:rsid w:val="0048548B"/>
    <w:rsid w:val="004868C0"/>
    <w:rsid w:val="00491F40"/>
    <w:rsid w:val="00493204"/>
    <w:rsid w:val="00494F06"/>
    <w:rsid w:val="00495A0C"/>
    <w:rsid w:val="004A24E4"/>
    <w:rsid w:val="004A4F51"/>
    <w:rsid w:val="004B6175"/>
    <w:rsid w:val="004B6B37"/>
    <w:rsid w:val="004C21F2"/>
    <w:rsid w:val="004D1D2C"/>
    <w:rsid w:val="004D3932"/>
    <w:rsid w:val="004D4B20"/>
    <w:rsid w:val="004E13E6"/>
    <w:rsid w:val="004E2DED"/>
    <w:rsid w:val="004E532C"/>
    <w:rsid w:val="004E6280"/>
    <w:rsid w:val="004F1622"/>
    <w:rsid w:val="004F18EA"/>
    <w:rsid w:val="004F1E0F"/>
    <w:rsid w:val="004F34D9"/>
    <w:rsid w:val="004F7CED"/>
    <w:rsid w:val="00500E83"/>
    <w:rsid w:val="00501010"/>
    <w:rsid w:val="00503791"/>
    <w:rsid w:val="005119DF"/>
    <w:rsid w:val="00530AC1"/>
    <w:rsid w:val="00534307"/>
    <w:rsid w:val="00536F94"/>
    <w:rsid w:val="005402C8"/>
    <w:rsid w:val="00547B77"/>
    <w:rsid w:val="00550852"/>
    <w:rsid w:val="005511B5"/>
    <w:rsid w:val="00556455"/>
    <w:rsid w:val="005577CD"/>
    <w:rsid w:val="005613EC"/>
    <w:rsid w:val="00565C6E"/>
    <w:rsid w:val="00566187"/>
    <w:rsid w:val="0057001E"/>
    <w:rsid w:val="005745F2"/>
    <w:rsid w:val="00580274"/>
    <w:rsid w:val="00580B98"/>
    <w:rsid w:val="00582865"/>
    <w:rsid w:val="0059700C"/>
    <w:rsid w:val="005A1146"/>
    <w:rsid w:val="005A5B72"/>
    <w:rsid w:val="005A7C1F"/>
    <w:rsid w:val="005B23BB"/>
    <w:rsid w:val="005B2E9E"/>
    <w:rsid w:val="005B71CB"/>
    <w:rsid w:val="005B71FE"/>
    <w:rsid w:val="005B7644"/>
    <w:rsid w:val="005C1F04"/>
    <w:rsid w:val="005C6FA1"/>
    <w:rsid w:val="005C79C9"/>
    <w:rsid w:val="005D2825"/>
    <w:rsid w:val="005D40E5"/>
    <w:rsid w:val="005E11D5"/>
    <w:rsid w:val="005E301A"/>
    <w:rsid w:val="005E79E9"/>
    <w:rsid w:val="005F20AE"/>
    <w:rsid w:val="005F676F"/>
    <w:rsid w:val="0060075A"/>
    <w:rsid w:val="00600980"/>
    <w:rsid w:val="00601DA1"/>
    <w:rsid w:val="00602801"/>
    <w:rsid w:val="00607B37"/>
    <w:rsid w:val="0061099D"/>
    <w:rsid w:val="00611002"/>
    <w:rsid w:val="00616CA1"/>
    <w:rsid w:val="00621F72"/>
    <w:rsid w:val="006240A6"/>
    <w:rsid w:val="00624926"/>
    <w:rsid w:val="00624D8C"/>
    <w:rsid w:val="006263E5"/>
    <w:rsid w:val="00632E9E"/>
    <w:rsid w:val="006343F7"/>
    <w:rsid w:val="006365F6"/>
    <w:rsid w:val="00637F54"/>
    <w:rsid w:val="00641E12"/>
    <w:rsid w:val="0064244D"/>
    <w:rsid w:val="00651242"/>
    <w:rsid w:val="00655E81"/>
    <w:rsid w:val="00657A03"/>
    <w:rsid w:val="006603F0"/>
    <w:rsid w:val="00661A55"/>
    <w:rsid w:val="00670205"/>
    <w:rsid w:val="006723F2"/>
    <w:rsid w:val="00674C5D"/>
    <w:rsid w:val="00676C01"/>
    <w:rsid w:val="0067720A"/>
    <w:rsid w:val="006800F4"/>
    <w:rsid w:val="00684A3E"/>
    <w:rsid w:val="00692B75"/>
    <w:rsid w:val="006961BE"/>
    <w:rsid w:val="006971B6"/>
    <w:rsid w:val="0069758C"/>
    <w:rsid w:val="0069784B"/>
    <w:rsid w:val="006A0CCF"/>
    <w:rsid w:val="006A1766"/>
    <w:rsid w:val="006B4711"/>
    <w:rsid w:val="006B47AB"/>
    <w:rsid w:val="006B7BE3"/>
    <w:rsid w:val="006C64AD"/>
    <w:rsid w:val="006D335A"/>
    <w:rsid w:val="006D4264"/>
    <w:rsid w:val="006D71C1"/>
    <w:rsid w:val="006E2055"/>
    <w:rsid w:val="006E4107"/>
    <w:rsid w:val="006E6F58"/>
    <w:rsid w:val="006F205E"/>
    <w:rsid w:val="006F249B"/>
    <w:rsid w:val="006F47EE"/>
    <w:rsid w:val="006F50EF"/>
    <w:rsid w:val="006F7208"/>
    <w:rsid w:val="0070059B"/>
    <w:rsid w:val="00700B96"/>
    <w:rsid w:val="007020AB"/>
    <w:rsid w:val="00710EC1"/>
    <w:rsid w:val="00714958"/>
    <w:rsid w:val="00714E85"/>
    <w:rsid w:val="00720C85"/>
    <w:rsid w:val="0072281B"/>
    <w:rsid w:val="00740E21"/>
    <w:rsid w:val="00741B19"/>
    <w:rsid w:val="00746958"/>
    <w:rsid w:val="00747F5F"/>
    <w:rsid w:val="00753DF3"/>
    <w:rsid w:val="00756095"/>
    <w:rsid w:val="00763AF3"/>
    <w:rsid w:val="00764102"/>
    <w:rsid w:val="0076466B"/>
    <w:rsid w:val="00766D0C"/>
    <w:rsid w:val="007710ED"/>
    <w:rsid w:val="0077766B"/>
    <w:rsid w:val="0078287C"/>
    <w:rsid w:val="00784EDF"/>
    <w:rsid w:val="00786543"/>
    <w:rsid w:val="00791B98"/>
    <w:rsid w:val="00792032"/>
    <w:rsid w:val="00797087"/>
    <w:rsid w:val="007A3C9D"/>
    <w:rsid w:val="007A6DFD"/>
    <w:rsid w:val="007A7F02"/>
    <w:rsid w:val="007C2FF1"/>
    <w:rsid w:val="007D243A"/>
    <w:rsid w:val="007D2F6A"/>
    <w:rsid w:val="007E135F"/>
    <w:rsid w:val="007E1382"/>
    <w:rsid w:val="007F1C4A"/>
    <w:rsid w:val="007F315E"/>
    <w:rsid w:val="007F65BC"/>
    <w:rsid w:val="007F796C"/>
    <w:rsid w:val="00801516"/>
    <w:rsid w:val="00801F7C"/>
    <w:rsid w:val="00805D49"/>
    <w:rsid w:val="0081021E"/>
    <w:rsid w:val="00811FC2"/>
    <w:rsid w:val="00824314"/>
    <w:rsid w:val="0083010C"/>
    <w:rsid w:val="00831B3C"/>
    <w:rsid w:val="00833329"/>
    <w:rsid w:val="00834DDD"/>
    <w:rsid w:val="00835613"/>
    <w:rsid w:val="00847437"/>
    <w:rsid w:val="00851D53"/>
    <w:rsid w:val="008605C2"/>
    <w:rsid w:val="00863004"/>
    <w:rsid w:val="00867B88"/>
    <w:rsid w:val="00873818"/>
    <w:rsid w:val="00873B46"/>
    <w:rsid w:val="00873F5A"/>
    <w:rsid w:val="00874344"/>
    <w:rsid w:val="00874543"/>
    <w:rsid w:val="00876536"/>
    <w:rsid w:val="00877C71"/>
    <w:rsid w:val="0088161A"/>
    <w:rsid w:val="008818E3"/>
    <w:rsid w:val="008872C9"/>
    <w:rsid w:val="00892AF8"/>
    <w:rsid w:val="00892B69"/>
    <w:rsid w:val="008A2BF0"/>
    <w:rsid w:val="008A30A8"/>
    <w:rsid w:val="008B01A0"/>
    <w:rsid w:val="008B66C3"/>
    <w:rsid w:val="008C252D"/>
    <w:rsid w:val="008C445D"/>
    <w:rsid w:val="008D0561"/>
    <w:rsid w:val="008D66E3"/>
    <w:rsid w:val="008D7976"/>
    <w:rsid w:val="008E2485"/>
    <w:rsid w:val="008E486C"/>
    <w:rsid w:val="008E4909"/>
    <w:rsid w:val="008F6B73"/>
    <w:rsid w:val="00902128"/>
    <w:rsid w:val="00903659"/>
    <w:rsid w:val="00905056"/>
    <w:rsid w:val="00905A6B"/>
    <w:rsid w:val="009067A3"/>
    <w:rsid w:val="00915DE4"/>
    <w:rsid w:val="009209EF"/>
    <w:rsid w:val="00922E7C"/>
    <w:rsid w:val="00923DA1"/>
    <w:rsid w:val="00927F75"/>
    <w:rsid w:val="00940627"/>
    <w:rsid w:val="00945C77"/>
    <w:rsid w:val="0094677C"/>
    <w:rsid w:val="00952909"/>
    <w:rsid w:val="0095291C"/>
    <w:rsid w:val="009567C1"/>
    <w:rsid w:val="00957933"/>
    <w:rsid w:val="00960189"/>
    <w:rsid w:val="009613D1"/>
    <w:rsid w:val="00962151"/>
    <w:rsid w:val="009728C6"/>
    <w:rsid w:val="0097359B"/>
    <w:rsid w:val="00973BBA"/>
    <w:rsid w:val="00975624"/>
    <w:rsid w:val="009837D6"/>
    <w:rsid w:val="00987AD7"/>
    <w:rsid w:val="00991204"/>
    <w:rsid w:val="00991F83"/>
    <w:rsid w:val="00995565"/>
    <w:rsid w:val="009B123E"/>
    <w:rsid w:val="009B1ECB"/>
    <w:rsid w:val="009B1EEA"/>
    <w:rsid w:val="009B312A"/>
    <w:rsid w:val="009C00EA"/>
    <w:rsid w:val="009D1E3B"/>
    <w:rsid w:val="009E0348"/>
    <w:rsid w:val="009E5BAE"/>
    <w:rsid w:val="009F074C"/>
    <w:rsid w:val="009F233D"/>
    <w:rsid w:val="009F5572"/>
    <w:rsid w:val="00A01543"/>
    <w:rsid w:val="00A07351"/>
    <w:rsid w:val="00A07AB5"/>
    <w:rsid w:val="00A11633"/>
    <w:rsid w:val="00A17EF0"/>
    <w:rsid w:val="00A23A07"/>
    <w:rsid w:val="00A31033"/>
    <w:rsid w:val="00A314B0"/>
    <w:rsid w:val="00A51FA9"/>
    <w:rsid w:val="00A54BD7"/>
    <w:rsid w:val="00A56AB5"/>
    <w:rsid w:val="00A6045C"/>
    <w:rsid w:val="00A60D88"/>
    <w:rsid w:val="00A62855"/>
    <w:rsid w:val="00A6792F"/>
    <w:rsid w:val="00A71320"/>
    <w:rsid w:val="00A733DB"/>
    <w:rsid w:val="00A76E18"/>
    <w:rsid w:val="00A8010F"/>
    <w:rsid w:val="00A833AA"/>
    <w:rsid w:val="00A94F4A"/>
    <w:rsid w:val="00AA08CB"/>
    <w:rsid w:val="00AA33A6"/>
    <w:rsid w:val="00AA63CC"/>
    <w:rsid w:val="00AB7A22"/>
    <w:rsid w:val="00AC0519"/>
    <w:rsid w:val="00AC2803"/>
    <w:rsid w:val="00AD2035"/>
    <w:rsid w:val="00AD6694"/>
    <w:rsid w:val="00AE1F08"/>
    <w:rsid w:val="00AE78BE"/>
    <w:rsid w:val="00AF05AF"/>
    <w:rsid w:val="00AF0B89"/>
    <w:rsid w:val="00AF15AA"/>
    <w:rsid w:val="00AF7C77"/>
    <w:rsid w:val="00B01230"/>
    <w:rsid w:val="00B01C5F"/>
    <w:rsid w:val="00B04DE3"/>
    <w:rsid w:val="00B1258E"/>
    <w:rsid w:val="00B15926"/>
    <w:rsid w:val="00B1627C"/>
    <w:rsid w:val="00B2064E"/>
    <w:rsid w:val="00B247C3"/>
    <w:rsid w:val="00B32C7D"/>
    <w:rsid w:val="00B3558F"/>
    <w:rsid w:val="00B357AA"/>
    <w:rsid w:val="00B35CCC"/>
    <w:rsid w:val="00B36D86"/>
    <w:rsid w:val="00B4031C"/>
    <w:rsid w:val="00B437DE"/>
    <w:rsid w:val="00B5348D"/>
    <w:rsid w:val="00B600C8"/>
    <w:rsid w:val="00B61BF1"/>
    <w:rsid w:val="00B62E8C"/>
    <w:rsid w:val="00B83F8C"/>
    <w:rsid w:val="00B91221"/>
    <w:rsid w:val="00B940D6"/>
    <w:rsid w:val="00B95B30"/>
    <w:rsid w:val="00BA2D42"/>
    <w:rsid w:val="00BA56B1"/>
    <w:rsid w:val="00BA5C6D"/>
    <w:rsid w:val="00BB010E"/>
    <w:rsid w:val="00BB015D"/>
    <w:rsid w:val="00BB0B48"/>
    <w:rsid w:val="00BC3C94"/>
    <w:rsid w:val="00BC5F7E"/>
    <w:rsid w:val="00BD4F03"/>
    <w:rsid w:val="00BD59EA"/>
    <w:rsid w:val="00BD74D1"/>
    <w:rsid w:val="00BD7E3A"/>
    <w:rsid w:val="00BE1237"/>
    <w:rsid w:val="00BE189F"/>
    <w:rsid w:val="00BE2648"/>
    <w:rsid w:val="00BE2D2D"/>
    <w:rsid w:val="00BE73C1"/>
    <w:rsid w:val="00BE7673"/>
    <w:rsid w:val="00C11E95"/>
    <w:rsid w:val="00C126A7"/>
    <w:rsid w:val="00C128BE"/>
    <w:rsid w:val="00C13535"/>
    <w:rsid w:val="00C22C05"/>
    <w:rsid w:val="00C22DCF"/>
    <w:rsid w:val="00C2624F"/>
    <w:rsid w:val="00C273C7"/>
    <w:rsid w:val="00C34805"/>
    <w:rsid w:val="00C35BCC"/>
    <w:rsid w:val="00C366A7"/>
    <w:rsid w:val="00C45656"/>
    <w:rsid w:val="00C51860"/>
    <w:rsid w:val="00C52467"/>
    <w:rsid w:val="00C61173"/>
    <w:rsid w:val="00C670C5"/>
    <w:rsid w:val="00C7209C"/>
    <w:rsid w:val="00C7558B"/>
    <w:rsid w:val="00C77084"/>
    <w:rsid w:val="00C84EE0"/>
    <w:rsid w:val="00C875BA"/>
    <w:rsid w:val="00C95A30"/>
    <w:rsid w:val="00CA25FD"/>
    <w:rsid w:val="00CA4027"/>
    <w:rsid w:val="00CA5702"/>
    <w:rsid w:val="00CB18B6"/>
    <w:rsid w:val="00CC00B4"/>
    <w:rsid w:val="00CC16F1"/>
    <w:rsid w:val="00CC2DB1"/>
    <w:rsid w:val="00CC384E"/>
    <w:rsid w:val="00CD08E3"/>
    <w:rsid w:val="00CD187E"/>
    <w:rsid w:val="00CD2578"/>
    <w:rsid w:val="00CE1865"/>
    <w:rsid w:val="00CE3A1F"/>
    <w:rsid w:val="00CF6C76"/>
    <w:rsid w:val="00D03408"/>
    <w:rsid w:val="00D04FD2"/>
    <w:rsid w:val="00D05A19"/>
    <w:rsid w:val="00D07DF5"/>
    <w:rsid w:val="00D12A9D"/>
    <w:rsid w:val="00D203E2"/>
    <w:rsid w:val="00D208C7"/>
    <w:rsid w:val="00D22BCC"/>
    <w:rsid w:val="00D246D3"/>
    <w:rsid w:val="00D25E0A"/>
    <w:rsid w:val="00D3091E"/>
    <w:rsid w:val="00D35E6B"/>
    <w:rsid w:val="00D40BFD"/>
    <w:rsid w:val="00D410F2"/>
    <w:rsid w:val="00D44DF7"/>
    <w:rsid w:val="00D56C9F"/>
    <w:rsid w:val="00D60263"/>
    <w:rsid w:val="00D60F1C"/>
    <w:rsid w:val="00D63DD1"/>
    <w:rsid w:val="00D674D2"/>
    <w:rsid w:val="00D676D4"/>
    <w:rsid w:val="00D73988"/>
    <w:rsid w:val="00D75985"/>
    <w:rsid w:val="00D7734D"/>
    <w:rsid w:val="00D85A9C"/>
    <w:rsid w:val="00D929AF"/>
    <w:rsid w:val="00D93AF2"/>
    <w:rsid w:val="00D95E3A"/>
    <w:rsid w:val="00D96544"/>
    <w:rsid w:val="00DB249D"/>
    <w:rsid w:val="00DB4ABF"/>
    <w:rsid w:val="00DC28B2"/>
    <w:rsid w:val="00DC747F"/>
    <w:rsid w:val="00DE05E0"/>
    <w:rsid w:val="00DE0E80"/>
    <w:rsid w:val="00DE2F2E"/>
    <w:rsid w:val="00DE5CCC"/>
    <w:rsid w:val="00DF005E"/>
    <w:rsid w:val="00DF02DC"/>
    <w:rsid w:val="00DF6ACD"/>
    <w:rsid w:val="00DF6C2D"/>
    <w:rsid w:val="00E023D9"/>
    <w:rsid w:val="00E03C13"/>
    <w:rsid w:val="00E21613"/>
    <w:rsid w:val="00E3216A"/>
    <w:rsid w:val="00E32C89"/>
    <w:rsid w:val="00E346EF"/>
    <w:rsid w:val="00E34FDB"/>
    <w:rsid w:val="00E47DF3"/>
    <w:rsid w:val="00E53469"/>
    <w:rsid w:val="00E556A3"/>
    <w:rsid w:val="00E5675D"/>
    <w:rsid w:val="00E56FA6"/>
    <w:rsid w:val="00E60898"/>
    <w:rsid w:val="00E63569"/>
    <w:rsid w:val="00E65938"/>
    <w:rsid w:val="00E71449"/>
    <w:rsid w:val="00E72E22"/>
    <w:rsid w:val="00E75418"/>
    <w:rsid w:val="00E777CE"/>
    <w:rsid w:val="00E77BF7"/>
    <w:rsid w:val="00E903B9"/>
    <w:rsid w:val="00E92C2B"/>
    <w:rsid w:val="00E97074"/>
    <w:rsid w:val="00E97725"/>
    <w:rsid w:val="00E97E96"/>
    <w:rsid w:val="00EA1EE8"/>
    <w:rsid w:val="00EA51B2"/>
    <w:rsid w:val="00EB2343"/>
    <w:rsid w:val="00EB47D9"/>
    <w:rsid w:val="00EC277C"/>
    <w:rsid w:val="00EC4E20"/>
    <w:rsid w:val="00EC5B15"/>
    <w:rsid w:val="00EC671B"/>
    <w:rsid w:val="00ED1D56"/>
    <w:rsid w:val="00ED2334"/>
    <w:rsid w:val="00EE2ED9"/>
    <w:rsid w:val="00EE3F88"/>
    <w:rsid w:val="00EF0831"/>
    <w:rsid w:val="00EF2A04"/>
    <w:rsid w:val="00EF3857"/>
    <w:rsid w:val="00EF5062"/>
    <w:rsid w:val="00EF6A8F"/>
    <w:rsid w:val="00EF7A27"/>
    <w:rsid w:val="00F1044A"/>
    <w:rsid w:val="00F11810"/>
    <w:rsid w:val="00F1374D"/>
    <w:rsid w:val="00F16B72"/>
    <w:rsid w:val="00F254DF"/>
    <w:rsid w:val="00F27474"/>
    <w:rsid w:val="00F339D7"/>
    <w:rsid w:val="00F36FE8"/>
    <w:rsid w:val="00F45F03"/>
    <w:rsid w:val="00F47907"/>
    <w:rsid w:val="00F517A2"/>
    <w:rsid w:val="00F6191C"/>
    <w:rsid w:val="00F64AA0"/>
    <w:rsid w:val="00F676DA"/>
    <w:rsid w:val="00F73A8D"/>
    <w:rsid w:val="00F75CAE"/>
    <w:rsid w:val="00F83BDD"/>
    <w:rsid w:val="00F8746A"/>
    <w:rsid w:val="00F944AF"/>
    <w:rsid w:val="00F9509A"/>
    <w:rsid w:val="00F96B00"/>
    <w:rsid w:val="00FB17E0"/>
    <w:rsid w:val="00FB55DD"/>
    <w:rsid w:val="00FB6327"/>
    <w:rsid w:val="00FB752D"/>
    <w:rsid w:val="00FC0AA0"/>
    <w:rsid w:val="00FC3CFB"/>
    <w:rsid w:val="00FD0DB5"/>
    <w:rsid w:val="00FD7C2A"/>
    <w:rsid w:val="00FE6384"/>
    <w:rsid w:val="00FF04A4"/>
    <w:rsid w:val="00FF2E72"/>
    <w:rsid w:val="00FF6A5B"/>
    <w:rsid w:val="11E20217"/>
    <w:rsid w:val="213F0FAC"/>
    <w:rsid w:val="2765569E"/>
    <w:rsid w:val="2A5B2E8A"/>
    <w:rsid w:val="2E985F9C"/>
    <w:rsid w:val="34654BC0"/>
    <w:rsid w:val="37BE45B2"/>
    <w:rsid w:val="37DE591A"/>
    <w:rsid w:val="4D4718D7"/>
    <w:rsid w:val="564732E8"/>
    <w:rsid w:val="655A5C68"/>
    <w:rsid w:val="6A0555E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P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 fillcolor="white">
      <v:fill color="white"/>
    </o:shapedefaults>
    <o:shapelayout v:ext="edit">
      <o:idmap v:ext="edit" data="1"/>
    </o:shapelayout>
  </w:shapeDefaults>
  <w:decimalSymbol w:val="."/>
  <w:listSeparator w:val=","/>
  <w14:docId w14:val="07A63F81"/>
  <w15:chartTrackingRefBased/>
  <w15:docId w15:val="{D3A9D720-C431-4D60-8E3D-CF1BBBCE3B7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SimSun" w:hAnsi="Times New Roman" w:cs="Times New Roman"/>
        <w:lang w:val="en-PH" w:eastAsia="en-PH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uiPriority="9" w:qFormat="1"/>
    <w:lsdException w:name="heading 3" w:uiPriority="9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unhideWhenUsed="1"/>
    <w:lsdException w:name="annotation subject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unhideWhenUsed="1"/>
    <w:lsdException w:name="Table Grid" w:uiPriority="59"/>
    <w:lsdException w:name="Table Theme" w:semiHidden="1" w:unhideWhenUsed="1"/>
    <w:lsdException w:name="Placeholder Text" w:semiHidden="1" w:unhideWhenUsed="1"/>
    <w:lsdException w:name="No Spacing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nhideWhenUsed="1"/>
    <w:lsdException w:name="List Paragraph" w:uiPriority="34" w:qFormat="1"/>
    <w:lsdException w:name="Quote" w:qFormat="1"/>
    <w:lsdException w:name="Intense Quote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pPr>
      <w:spacing w:after="160" w:line="259" w:lineRule="auto"/>
    </w:pPr>
    <w:rPr>
      <w:sz w:val="22"/>
      <w:szCs w:val="22"/>
      <w:lang w:val="de-CH" w:eastAsia="en-US"/>
    </w:rPr>
  </w:style>
  <w:style w:type="paragraph" w:styleId="Heading1">
    <w:name w:val="heading 1"/>
    <w:basedOn w:val="Normal"/>
    <w:next w:val="Normal"/>
    <w:link w:val="Heading1Char"/>
    <w:uiPriority w:val="9"/>
    <w:qFormat/>
    <w:pPr>
      <w:keepNext/>
      <w:keepLines/>
      <w:spacing w:before="240" w:after="0"/>
      <w:outlineLvl w:val="0"/>
    </w:pPr>
    <w:rPr>
      <w:rFonts w:ascii="Calibri Light" w:eastAsia="Times New Roman" w:hAnsi="Calibri Light"/>
      <w:color w:val="2E74B5"/>
      <w:sz w:val="32"/>
      <w:szCs w:val="32"/>
    </w:rPr>
  </w:style>
  <w:style w:type="paragraph" w:styleId="Heading2">
    <w:name w:val="heading 2"/>
    <w:basedOn w:val="Normal"/>
    <w:link w:val="Heading2Char"/>
    <w:uiPriority w:val="9"/>
    <w:qFormat/>
    <w:pPr>
      <w:pBdr>
        <w:bottom w:val="single" w:sz="6" w:space="2" w:color="F3F3F3"/>
      </w:pBdr>
      <w:spacing w:before="144" w:after="72" w:line="288" w:lineRule="atLeast"/>
      <w:outlineLvl w:val="1"/>
    </w:pPr>
    <w:rPr>
      <w:rFonts w:eastAsia="Times New Roman"/>
      <w:sz w:val="45"/>
      <w:szCs w:val="45"/>
      <w:lang w:eastAsia="de-CH"/>
    </w:rPr>
  </w:style>
  <w:style w:type="paragraph" w:styleId="Heading3">
    <w:name w:val="heading 3"/>
    <w:basedOn w:val="Normal"/>
    <w:next w:val="Normal"/>
    <w:link w:val="Heading3Char"/>
    <w:uiPriority w:val="9"/>
    <w:qFormat/>
    <w:pPr>
      <w:keepNext/>
      <w:keepLines/>
      <w:spacing w:before="40" w:after="0"/>
      <w:outlineLvl w:val="2"/>
    </w:pPr>
    <w:rPr>
      <w:rFonts w:ascii="Calibri Light" w:eastAsia="Times New Roman" w:hAnsi="Calibri Light"/>
      <w:color w:val="1F4D78"/>
      <w:sz w:val="24"/>
      <w:szCs w:val="24"/>
    </w:rPr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unhideWhenUsed/>
    <w:tblPr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CommentReference">
    <w:name w:val="annotation reference"/>
    <w:uiPriority w:val="99"/>
    <w:unhideWhenUsed/>
    <w:rPr>
      <w:sz w:val="16"/>
      <w:szCs w:val="16"/>
    </w:rPr>
  </w:style>
  <w:style w:type="character" w:styleId="Hyperlink">
    <w:name w:val="Hyperlink"/>
    <w:uiPriority w:val="99"/>
    <w:unhideWhenUsed/>
    <w:rPr>
      <w:color w:val="0563C1"/>
      <w:u w:val="single"/>
    </w:rPr>
  </w:style>
  <w:style w:type="character" w:styleId="Strong">
    <w:name w:val="Strong"/>
    <w:uiPriority w:val="22"/>
    <w:qFormat/>
    <w:rPr>
      <w:b/>
      <w:bCs/>
    </w:rPr>
  </w:style>
  <w:style w:type="character" w:customStyle="1" w:styleId="CommentSubjectChar">
    <w:name w:val="Comment Subject Char"/>
    <w:link w:val="CommentSubject"/>
    <w:uiPriority w:val="99"/>
    <w:semiHidden/>
    <w:rPr>
      <w:b/>
      <w:bCs/>
      <w:sz w:val="20"/>
      <w:szCs w:val="20"/>
    </w:rPr>
  </w:style>
  <w:style w:type="character" w:customStyle="1" w:styleId="BalloonTextChar">
    <w:name w:val="Balloon Text Char"/>
    <w:link w:val="BalloonText"/>
    <w:uiPriority w:val="99"/>
    <w:semiHidden/>
    <w:rPr>
      <w:rFonts w:ascii="Segoe UI" w:hAnsi="Segoe UI" w:cs="Segoe UI"/>
      <w:sz w:val="18"/>
      <w:szCs w:val="18"/>
    </w:rPr>
  </w:style>
  <w:style w:type="character" w:styleId="UnresolvedMention">
    <w:name w:val="Unresolved Mention"/>
    <w:uiPriority w:val="99"/>
    <w:unhideWhenUsed/>
    <w:rPr>
      <w:color w:val="605E5C"/>
      <w:shd w:val="clear" w:color="auto" w:fill="E1DFDD"/>
    </w:rPr>
  </w:style>
  <w:style w:type="character" w:customStyle="1" w:styleId="Heading3Char">
    <w:name w:val="Heading 3 Char"/>
    <w:link w:val="Heading3"/>
    <w:uiPriority w:val="9"/>
    <w:rPr>
      <w:rFonts w:ascii="Calibri Light" w:eastAsia="Times New Roman" w:hAnsi="Calibri Light" w:cs="Times New Roman"/>
      <w:color w:val="1F4D78"/>
      <w:sz w:val="24"/>
      <w:szCs w:val="24"/>
    </w:rPr>
  </w:style>
  <w:style w:type="character" w:customStyle="1" w:styleId="NichtaufgelsteErwhnung1">
    <w:name w:val="Nicht aufgelöste Erwähnung1"/>
    <w:uiPriority w:val="99"/>
    <w:unhideWhenUsed/>
    <w:rPr>
      <w:color w:val="808080"/>
      <w:shd w:val="clear" w:color="auto" w:fill="E6E6E6"/>
    </w:rPr>
  </w:style>
  <w:style w:type="character" w:customStyle="1" w:styleId="Heading1Char">
    <w:name w:val="Heading 1 Char"/>
    <w:link w:val="Heading1"/>
    <w:uiPriority w:val="9"/>
    <w:rPr>
      <w:rFonts w:ascii="Calibri Light" w:eastAsia="Times New Roman" w:hAnsi="Calibri Light" w:cs="Times New Roman"/>
      <w:color w:val="2E74B5"/>
      <w:sz w:val="32"/>
      <w:szCs w:val="32"/>
    </w:rPr>
  </w:style>
  <w:style w:type="character" w:customStyle="1" w:styleId="CommentTextChar">
    <w:name w:val="Comment Text Char"/>
    <w:link w:val="CommentText"/>
    <w:uiPriority w:val="99"/>
    <w:semiHidden/>
    <w:rPr>
      <w:sz w:val="20"/>
      <w:szCs w:val="20"/>
    </w:rPr>
  </w:style>
  <w:style w:type="character" w:customStyle="1" w:styleId="Heading2Char">
    <w:name w:val="Heading 2 Char"/>
    <w:link w:val="Heading2"/>
    <w:uiPriority w:val="9"/>
    <w:rPr>
      <w:rFonts w:ascii="Times New Roman" w:eastAsia="Times New Roman" w:hAnsi="Times New Roman" w:cs="Times New Roman"/>
      <w:sz w:val="45"/>
      <w:szCs w:val="45"/>
      <w:lang w:eastAsia="de-CH"/>
    </w:rPr>
  </w:style>
  <w:style w:type="paragraph" w:styleId="BalloonText">
    <w:name w:val="Balloon Text"/>
    <w:basedOn w:val="Normal"/>
    <w:link w:val="BalloonTextChar"/>
    <w:uiPriority w:val="99"/>
    <w:unhideWhenUsed/>
    <w:pPr>
      <w:spacing w:after="0" w:line="240" w:lineRule="auto"/>
    </w:pPr>
    <w:rPr>
      <w:rFonts w:ascii="Segoe UI" w:hAnsi="Segoe UI" w:cs="Segoe UI"/>
      <w:sz w:val="18"/>
      <w:szCs w:val="18"/>
    </w:rPr>
  </w:style>
  <w:style w:type="paragraph" w:styleId="CommentText">
    <w:name w:val="annotation text"/>
    <w:basedOn w:val="Normal"/>
    <w:link w:val="CommentTextChar"/>
    <w:uiPriority w:val="99"/>
    <w:unhideWhenUsed/>
    <w:pPr>
      <w:spacing w:line="240" w:lineRule="auto"/>
    </w:pPr>
    <w:rPr>
      <w:sz w:val="20"/>
      <w:szCs w:val="20"/>
    </w:rPr>
  </w:style>
  <w:style w:type="paragraph" w:styleId="NormalWeb">
    <w:name w:val="Normal (Web)"/>
    <w:basedOn w:val="Normal"/>
    <w:uiPriority w:val="99"/>
    <w:unhideWhenUsed/>
    <w:pPr>
      <w:spacing w:before="100" w:beforeAutospacing="1" w:after="360" w:line="240" w:lineRule="auto"/>
    </w:pPr>
    <w:rPr>
      <w:rFonts w:eastAsia="Times New Roman"/>
      <w:sz w:val="24"/>
      <w:szCs w:val="24"/>
      <w:lang w:eastAsia="de-CH"/>
    </w:rPr>
  </w:style>
  <w:style w:type="paragraph" w:styleId="CommentSubject">
    <w:name w:val="annotation subject"/>
    <w:basedOn w:val="CommentText"/>
    <w:next w:val="CommentText"/>
    <w:link w:val="CommentSubjectChar"/>
    <w:uiPriority w:val="99"/>
    <w:unhideWhenUsed/>
    <w:rPr>
      <w:b/>
      <w:bCs/>
    </w:rPr>
  </w:style>
  <w:style w:type="paragraph" w:customStyle="1" w:styleId="nopadtop">
    <w:name w:val="nopadtop"/>
    <w:basedOn w:val="Normal"/>
    <w:pPr>
      <w:spacing w:before="100" w:beforeAutospacing="1" w:after="100" w:afterAutospacing="1" w:line="240" w:lineRule="auto"/>
    </w:pPr>
    <w:rPr>
      <w:rFonts w:eastAsia="Times New Roman"/>
      <w:sz w:val="24"/>
      <w:szCs w:val="24"/>
      <w:lang w:eastAsia="de-CH"/>
    </w:rPr>
  </w:style>
  <w:style w:type="paragraph" w:customStyle="1" w:styleId="Default">
    <w:name w:val="Default"/>
    <w:pPr>
      <w:autoSpaceDE w:val="0"/>
      <w:autoSpaceDN w:val="0"/>
      <w:adjustRightInd w:val="0"/>
    </w:pPr>
    <w:rPr>
      <w:rFonts w:ascii="Georgia" w:hAnsi="Georgia" w:cs="Georgia"/>
      <w:color w:val="000000"/>
      <w:sz w:val="24"/>
      <w:szCs w:val="24"/>
      <w:lang w:val="de-CH" w:eastAsia="en-US"/>
    </w:rPr>
  </w:style>
  <w:style w:type="paragraph" w:styleId="ListParagraph">
    <w:name w:val="List Paragraph"/>
    <w:basedOn w:val="Normal"/>
    <w:uiPriority w:val="34"/>
    <w:qFormat/>
    <w:pPr>
      <w:ind w:left="720"/>
      <w:contextualSpacing/>
    </w:pPr>
  </w:style>
  <w:style w:type="table" w:styleId="TableGrid">
    <w:name w:val="Table Grid"/>
    <w:basedOn w:val="TableNormal"/>
    <w:uiPriority w:val="59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encoding w:val="utf-8"/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9" Type="http://schemas.openxmlformats.org/officeDocument/2006/relationships/image" Target="media/image35.png"/><Relationship Id="rId21" Type="http://schemas.openxmlformats.org/officeDocument/2006/relationships/image" Target="media/image17.png"/><Relationship Id="rId34" Type="http://schemas.openxmlformats.org/officeDocument/2006/relationships/image" Target="media/image30.png"/><Relationship Id="rId42" Type="http://schemas.openxmlformats.org/officeDocument/2006/relationships/image" Target="media/image38.png"/><Relationship Id="rId47" Type="http://schemas.openxmlformats.org/officeDocument/2006/relationships/image" Target="media/image43.png"/><Relationship Id="rId50" Type="http://schemas.openxmlformats.org/officeDocument/2006/relationships/image" Target="media/image46.png"/><Relationship Id="rId55" Type="http://schemas.openxmlformats.org/officeDocument/2006/relationships/image" Target="media/image51.png"/><Relationship Id="rId63" Type="http://schemas.openxmlformats.org/officeDocument/2006/relationships/image" Target="media/image59.png"/><Relationship Id="rId68" Type="http://schemas.openxmlformats.org/officeDocument/2006/relationships/image" Target="media/image64.png"/><Relationship Id="rId76" Type="http://schemas.openxmlformats.org/officeDocument/2006/relationships/image" Target="media/image72.png"/><Relationship Id="rId7" Type="http://schemas.openxmlformats.org/officeDocument/2006/relationships/image" Target="media/image3.png"/><Relationship Id="rId71" Type="http://schemas.openxmlformats.org/officeDocument/2006/relationships/image" Target="media/image67.jpe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9" Type="http://schemas.openxmlformats.org/officeDocument/2006/relationships/image" Target="media/image25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32" Type="http://schemas.openxmlformats.org/officeDocument/2006/relationships/image" Target="media/image28.png"/><Relationship Id="rId37" Type="http://schemas.openxmlformats.org/officeDocument/2006/relationships/image" Target="media/image33.png"/><Relationship Id="rId40" Type="http://schemas.openxmlformats.org/officeDocument/2006/relationships/image" Target="media/image36.png"/><Relationship Id="rId45" Type="http://schemas.openxmlformats.org/officeDocument/2006/relationships/image" Target="media/image41.png"/><Relationship Id="rId53" Type="http://schemas.openxmlformats.org/officeDocument/2006/relationships/image" Target="media/image49.png"/><Relationship Id="rId58" Type="http://schemas.openxmlformats.org/officeDocument/2006/relationships/image" Target="media/image54.png"/><Relationship Id="rId66" Type="http://schemas.openxmlformats.org/officeDocument/2006/relationships/image" Target="media/image62.png"/><Relationship Id="rId74" Type="http://schemas.openxmlformats.org/officeDocument/2006/relationships/image" Target="media/image70.png"/><Relationship Id="rId79" Type="http://schemas.openxmlformats.org/officeDocument/2006/relationships/image" Target="media/image75.png"/><Relationship Id="rId5" Type="http://schemas.openxmlformats.org/officeDocument/2006/relationships/image" Target="media/image1.png"/><Relationship Id="rId61" Type="http://schemas.openxmlformats.org/officeDocument/2006/relationships/image" Target="media/image57.png"/><Relationship Id="rId82" Type="http://schemas.openxmlformats.org/officeDocument/2006/relationships/fontTable" Target="fontTable.xml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31" Type="http://schemas.openxmlformats.org/officeDocument/2006/relationships/image" Target="media/image27.png"/><Relationship Id="rId44" Type="http://schemas.openxmlformats.org/officeDocument/2006/relationships/image" Target="media/image40.png"/><Relationship Id="rId52" Type="http://schemas.openxmlformats.org/officeDocument/2006/relationships/image" Target="media/image48.png"/><Relationship Id="rId60" Type="http://schemas.openxmlformats.org/officeDocument/2006/relationships/image" Target="media/image56.png"/><Relationship Id="rId65" Type="http://schemas.openxmlformats.org/officeDocument/2006/relationships/image" Target="media/image61.png"/><Relationship Id="rId73" Type="http://schemas.openxmlformats.org/officeDocument/2006/relationships/image" Target="media/image69.png"/><Relationship Id="rId78" Type="http://schemas.openxmlformats.org/officeDocument/2006/relationships/image" Target="media/image74.png"/><Relationship Id="rId81" Type="http://schemas.openxmlformats.org/officeDocument/2006/relationships/image" Target="media/image77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png"/><Relationship Id="rId35" Type="http://schemas.openxmlformats.org/officeDocument/2006/relationships/image" Target="media/image31.png"/><Relationship Id="rId43" Type="http://schemas.openxmlformats.org/officeDocument/2006/relationships/image" Target="media/image39.png"/><Relationship Id="rId48" Type="http://schemas.openxmlformats.org/officeDocument/2006/relationships/image" Target="media/image44.png"/><Relationship Id="rId56" Type="http://schemas.openxmlformats.org/officeDocument/2006/relationships/image" Target="media/image52.png"/><Relationship Id="rId64" Type="http://schemas.openxmlformats.org/officeDocument/2006/relationships/image" Target="media/image60.png"/><Relationship Id="rId69" Type="http://schemas.openxmlformats.org/officeDocument/2006/relationships/image" Target="media/image65.png"/><Relationship Id="rId77" Type="http://schemas.openxmlformats.org/officeDocument/2006/relationships/image" Target="media/image73.png"/><Relationship Id="rId8" Type="http://schemas.openxmlformats.org/officeDocument/2006/relationships/image" Target="media/image4.png"/><Relationship Id="rId51" Type="http://schemas.openxmlformats.org/officeDocument/2006/relationships/image" Target="media/image47.png"/><Relationship Id="rId72" Type="http://schemas.openxmlformats.org/officeDocument/2006/relationships/image" Target="media/image68.jpeg"/><Relationship Id="rId80" Type="http://schemas.openxmlformats.org/officeDocument/2006/relationships/image" Target="media/image76.png"/><Relationship Id="rId3" Type="http://schemas.openxmlformats.org/officeDocument/2006/relationships/settings" Target="settings.xml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image" Target="media/image29.png"/><Relationship Id="rId38" Type="http://schemas.openxmlformats.org/officeDocument/2006/relationships/image" Target="media/image34.png"/><Relationship Id="rId46" Type="http://schemas.openxmlformats.org/officeDocument/2006/relationships/image" Target="media/image42.png"/><Relationship Id="rId59" Type="http://schemas.openxmlformats.org/officeDocument/2006/relationships/image" Target="media/image55.png"/><Relationship Id="rId67" Type="http://schemas.openxmlformats.org/officeDocument/2006/relationships/image" Target="media/image63.png"/><Relationship Id="rId20" Type="http://schemas.openxmlformats.org/officeDocument/2006/relationships/image" Target="media/image16.png"/><Relationship Id="rId41" Type="http://schemas.openxmlformats.org/officeDocument/2006/relationships/image" Target="media/image37.png"/><Relationship Id="rId54" Type="http://schemas.openxmlformats.org/officeDocument/2006/relationships/image" Target="media/image50.png"/><Relationship Id="rId62" Type="http://schemas.openxmlformats.org/officeDocument/2006/relationships/image" Target="media/image58.png"/><Relationship Id="rId70" Type="http://schemas.openxmlformats.org/officeDocument/2006/relationships/image" Target="media/image66.png"/><Relationship Id="rId75" Type="http://schemas.openxmlformats.org/officeDocument/2006/relationships/image" Target="media/image71.png"/><Relationship Id="rId83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36" Type="http://schemas.openxmlformats.org/officeDocument/2006/relationships/image" Target="media/image32.png"/><Relationship Id="rId49" Type="http://schemas.openxmlformats.org/officeDocument/2006/relationships/image" Target="media/image45.png"/><Relationship Id="rId57" Type="http://schemas.openxmlformats.org/officeDocument/2006/relationships/image" Target="media/image53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39</Pages>
  <Words>817</Words>
  <Characters>4658</Characters>
  <Application>Microsoft Office Word</Application>
  <DocSecurity>0</DocSecurity>
  <Lines>38</Lines>
  <Paragraphs>10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5465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swiss_fondue</dc:creator>
  <cp:keywords/>
  <dc:description/>
  <cp:lastModifiedBy>MyPC</cp:lastModifiedBy>
  <cp:revision>3</cp:revision>
  <dcterms:created xsi:type="dcterms:W3CDTF">2019-11-20T08:48:00Z</dcterms:created>
  <dcterms:modified xsi:type="dcterms:W3CDTF">2019-11-20T08:49:00Z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1033-11.2.0.8339</vt:lpwstr>
  </property>
</Properties>
</file>