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9DD" w:rsidRDefault="003B39DD" w:rsidP="003B39DD">
      <w:pPr>
        <w:spacing w:after="0" w:line="240" w:lineRule="auto"/>
        <w:rPr>
          <w:rFonts w:ascii="Century Gothic" w:eastAsia="Times New Roman" w:hAnsi="Century Gothic" w:cs="Arial"/>
          <w:b/>
          <w:bCs/>
          <w:color w:val="000000"/>
          <w:sz w:val="28"/>
          <w:szCs w:val="20"/>
          <w:lang w:val="en-US" w:eastAsia="de-CH"/>
        </w:rPr>
      </w:pPr>
      <w:r w:rsidRPr="003B39DD">
        <w:rPr>
          <w:rFonts w:ascii="Century Gothic" w:eastAsia="Times New Roman" w:hAnsi="Century Gothic" w:cs="Arial"/>
          <w:b/>
          <w:bCs/>
          <w:color w:val="000000"/>
          <w:sz w:val="40"/>
          <w:szCs w:val="20"/>
          <w:lang w:val="en-US" w:eastAsia="de-CH"/>
        </w:rPr>
        <w:t xml:space="preserve">SAMPLE Lucy Movie </w:t>
      </w:r>
      <w:r>
        <w:rPr>
          <w:rFonts w:ascii="Century Gothic" w:eastAsia="Times New Roman" w:hAnsi="Century Gothic" w:cs="Arial"/>
          <w:b/>
          <w:bCs/>
          <w:color w:val="000000"/>
          <w:sz w:val="40"/>
          <w:szCs w:val="20"/>
          <w:lang w:val="en-US" w:eastAsia="de-CH"/>
        </w:rPr>
        <w:t>Storyboard “Awareness Video”</w:t>
      </w:r>
      <w:r w:rsidRPr="003B39DD">
        <w:rPr>
          <w:rFonts w:ascii="Century Gothic" w:eastAsia="Times New Roman" w:hAnsi="Century Gothic" w:cs="Arial"/>
          <w:b/>
          <w:bCs/>
          <w:color w:val="000000"/>
          <w:sz w:val="28"/>
          <w:szCs w:val="20"/>
          <w:lang w:val="en-US" w:eastAsia="de-CH"/>
        </w:rPr>
        <w:t xml:space="preserve"> </w:t>
      </w:r>
    </w:p>
    <w:p w:rsidR="003B39DD" w:rsidRPr="003B39DD" w:rsidRDefault="003B39DD" w:rsidP="003B39DD">
      <w:pPr>
        <w:spacing w:after="0" w:line="240" w:lineRule="auto"/>
        <w:rPr>
          <w:rFonts w:ascii="Century Gothic" w:eastAsia="Times New Roman" w:hAnsi="Century Gothic" w:cs="Arial"/>
          <w:b/>
          <w:bCs/>
          <w:color w:val="000000"/>
          <w:sz w:val="40"/>
          <w:szCs w:val="20"/>
          <w:lang w:val="en-US" w:eastAsia="de-CH"/>
        </w:rPr>
      </w:pPr>
    </w:p>
    <w:p w:rsidR="00DB0E87" w:rsidRDefault="002833BB" w:rsidP="00DB0E87">
      <w:pPr>
        <w:spacing w:after="0" w:line="240" w:lineRule="auto"/>
        <w:rPr>
          <w:rFonts w:ascii="Century Gothic" w:eastAsia="Times New Roman" w:hAnsi="Century Gothic" w:cs="Arial"/>
          <w:bCs/>
          <w:color w:val="000000"/>
          <w:sz w:val="20"/>
          <w:szCs w:val="20"/>
          <w:lang w:val="en-US" w:eastAsia="de-CH"/>
        </w:rPr>
      </w:pPr>
      <w:r w:rsidRPr="002833BB">
        <w:rPr>
          <w:rFonts w:ascii="Century Gothic" w:eastAsia="Times New Roman" w:hAnsi="Century Gothic" w:cs="Arial"/>
          <w:b/>
          <w:bCs/>
          <w:color w:val="000000"/>
          <w:sz w:val="20"/>
          <w:szCs w:val="20"/>
          <w:lang w:val="en-US" w:eastAsia="de-CH"/>
        </w:rPr>
        <w:t>Introduction:</w:t>
      </w:r>
      <w:r>
        <w:rPr>
          <w:rFonts w:ascii="Century Gothic" w:eastAsia="Times New Roman" w:hAnsi="Century Gothic" w:cs="Arial"/>
          <w:bCs/>
          <w:color w:val="000000"/>
          <w:sz w:val="20"/>
          <w:szCs w:val="20"/>
          <w:lang w:val="en-US" w:eastAsia="de-CH"/>
        </w:rPr>
        <w:t xml:space="preserve"> </w:t>
      </w:r>
      <w:r w:rsidR="003B39DD" w:rsidRPr="003B39DD">
        <w:rPr>
          <w:rFonts w:ascii="Century Gothic" w:eastAsia="Times New Roman" w:hAnsi="Century Gothic" w:cs="Arial"/>
          <w:bCs/>
          <w:color w:val="000000"/>
          <w:sz w:val="20"/>
          <w:szCs w:val="20"/>
          <w:lang w:val="en-US" w:eastAsia="de-CH"/>
        </w:rPr>
        <w:t xml:space="preserve">Each LUCY Video is split up in different scenes / animations. </w:t>
      </w:r>
      <w:r w:rsidR="00DB0E87">
        <w:rPr>
          <w:rFonts w:ascii="Century Gothic" w:eastAsia="Times New Roman" w:hAnsi="Century Gothic" w:cs="Arial"/>
          <w:bCs/>
          <w:color w:val="000000"/>
          <w:sz w:val="20"/>
          <w:szCs w:val="20"/>
          <w:lang w:val="en-US" w:eastAsia="de-CH"/>
        </w:rPr>
        <w:t>This video script covers the awareness video under:</w:t>
      </w:r>
    </w:p>
    <w:p w:rsidR="00DB0E87" w:rsidRDefault="00DB0E87" w:rsidP="00DB0E87">
      <w:pPr>
        <w:spacing w:after="0" w:line="240" w:lineRule="auto"/>
        <w:rPr>
          <w:rFonts w:ascii="Century Gothic" w:eastAsia="Times New Roman" w:hAnsi="Century Gothic" w:cs="Arial"/>
          <w:bCs/>
          <w:color w:val="000000"/>
          <w:sz w:val="20"/>
          <w:szCs w:val="20"/>
          <w:lang w:val="en-US" w:eastAsia="de-CH"/>
        </w:rPr>
      </w:pPr>
    </w:p>
    <w:p w:rsidR="00DB0E87" w:rsidRPr="003B39DD" w:rsidRDefault="00DB0E87" w:rsidP="00DB0E87">
      <w:pPr>
        <w:spacing w:after="0" w:line="240" w:lineRule="auto"/>
        <w:rPr>
          <w:rFonts w:ascii="Century Gothic" w:eastAsia="Times New Roman" w:hAnsi="Century Gothic" w:cs="Arial"/>
          <w:b/>
          <w:bCs/>
          <w:color w:val="000000"/>
          <w:sz w:val="40"/>
          <w:szCs w:val="20"/>
          <w:lang w:val="en-US" w:eastAsia="de-CH"/>
        </w:rPr>
      </w:pPr>
      <w:hyperlink r:id="rId5" w:history="1">
        <w:r w:rsidRPr="00C70392">
          <w:rPr>
            <w:rStyle w:val="Hyperlink"/>
            <w:rFonts w:ascii="Century Gothic" w:eastAsia="Times New Roman" w:hAnsi="Century Gothic" w:cs="Arial"/>
            <w:b/>
            <w:bCs/>
            <w:sz w:val="24"/>
            <w:szCs w:val="20"/>
            <w:lang w:val="en-US" w:eastAsia="de-CH"/>
          </w:rPr>
          <w:t>https://www.youtube.com/watch?v=2z9mPh5QYWI</w:t>
        </w:r>
      </w:hyperlink>
      <w:r>
        <w:rPr>
          <w:rFonts w:ascii="Century Gothic" w:eastAsia="Times New Roman" w:hAnsi="Century Gothic" w:cs="Arial"/>
          <w:b/>
          <w:bCs/>
          <w:color w:val="000000"/>
          <w:sz w:val="24"/>
          <w:szCs w:val="20"/>
          <w:lang w:val="en-US" w:eastAsia="de-CH"/>
        </w:rPr>
        <w:t xml:space="preserve"> </w:t>
      </w:r>
    </w:p>
    <w:p w:rsidR="003B39DD" w:rsidRPr="003B39DD" w:rsidRDefault="003B39DD" w:rsidP="003B39DD">
      <w:pPr>
        <w:spacing w:after="0" w:line="240" w:lineRule="auto"/>
        <w:rPr>
          <w:rFonts w:ascii="Century Gothic" w:eastAsia="Times New Roman" w:hAnsi="Century Gothic" w:cs="Arial"/>
          <w:bCs/>
          <w:color w:val="000000"/>
          <w:sz w:val="20"/>
          <w:szCs w:val="20"/>
          <w:lang w:val="en-US" w:eastAsia="de-CH"/>
        </w:rPr>
      </w:pPr>
    </w:p>
    <w:p w:rsidR="00DB0E87" w:rsidRDefault="00DB0E87" w:rsidP="003B39DD">
      <w:pPr>
        <w:spacing w:after="0" w:line="240" w:lineRule="auto"/>
        <w:rPr>
          <w:rFonts w:ascii="Century Gothic" w:eastAsia="Times New Roman" w:hAnsi="Century Gothic" w:cs="Arial"/>
          <w:bCs/>
          <w:color w:val="000000"/>
          <w:sz w:val="20"/>
          <w:szCs w:val="20"/>
          <w:lang w:val="en-US" w:eastAsia="de-CH"/>
        </w:rPr>
      </w:pPr>
      <w:r>
        <w:rPr>
          <w:rFonts w:ascii="Century Gothic" w:eastAsia="Times New Roman" w:hAnsi="Century Gothic" w:cs="Arial"/>
          <w:bCs/>
          <w:color w:val="000000"/>
          <w:sz w:val="20"/>
          <w:szCs w:val="20"/>
          <w:lang w:val="en-US" w:eastAsia="de-CH"/>
        </w:rPr>
        <w:t xml:space="preserve">If you want only a few selected scenes to be altered choose the according scene and provide us with the customized text and a draft of the desired animation. Within the field “animation description” you can specify the details of the animation. </w:t>
      </w:r>
    </w:p>
    <w:p w:rsidR="00DB0E87" w:rsidRDefault="00DB0E87" w:rsidP="003B39DD">
      <w:pPr>
        <w:spacing w:after="0" w:line="240" w:lineRule="auto"/>
        <w:rPr>
          <w:rFonts w:ascii="Century Gothic" w:eastAsia="Times New Roman" w:hAnsi="Century Gothic" w:cs="Arial"/>
          <w:bCs/>
          <w:color w:val="000000"/>
          <w:sz w:val="20"/>
          <w:szCs w:val="20"/>
          <w:lang w:val="en-US" w:eastAsia="de-CH"/>
        </w:rPr>
      </w:pPr>
    </w:p>
    <w:p w:rsidR="00DB0E87" w:rsidRDefault="00DB0E87" w:rsidP="003B39DD">
      <w:pPr>
        <w:spacing w:after="0" w:line="240" w:lineRule="auto"/>
        <w:rPr>
          <w:rFonts w:ascii="Century Gothic" w:eastAsia="Times New Roman" w:hAnsi="Century Gothic" w:cs="Arial"/>
          <w:bCs/>
          <w:color w:val="000000"/>
          <w:sz w:val="20"/>
          <w:szCs w:val="20"/>
          <w:lang w:val="en-US" w:eastAsia="de-CH"/>
        </w:rPr>
      </w:pPr>
      <w:r w:rsidRPr="002833BB">
        <w:rPr>
          <w:rFonts w:ascii="Century Gothic" w:eastAsia="Times New Roman" w:hAnsi="Century Gothic" w:cs="Arial"/>
          <w:b/>
          <w:bCs/>
          <w:color w:val="000000"/>
          <w:sz w:val="20"/>
          <w:szCs w:val="20"/>
          <w:lang w:val="en-US" w:eastAsia="de-CH"/>
        </w:rPr>
        <w:t>Price calculation</w:t>
      </w:r>
      <w:r>
        <w:rPr>
          <w:rFonts w:ascii="Century Gothic" w:eastAsia="Times New Roman" w:hAnsi="Century Gothic" w:cs="Arial"/>
          <w:bCs/>
          <w:color w:val="000000"/>
          <w:sz w:val="20"/>
          <w:szCs w:val="20"/>
          <w:lang w:val="en-US" w:eastAsia="de-CH"/>
        </w:rPr>
        <w:t>: A modification costs about around 100 USD per scene (depends on the complexity of the desired animation). So if you only want to change the logo at the beginning and the end with the intro voice change it will cost 200 USD.</w:t>
      </w:r>
      <w:r w:rsidR="002833BB">
        <w:rPr>
          <w:rFonts w:ascii="Century Gothic" w:eastAsia="Times New Roman" w:hAnsi="Century Gothic" w:cs="Arial"/>
          <w:bCs/>
          <w:color w:val="000000"/>
          <w:sz w:val="20"/>
          <w:szCs w:val="20"/>
          <w:lang w:val="en-US" w:eastAsia="de-CH"/>
        </w:rPr>
        <w:t xml:space="preserve"> The creation of a customized new video of about 2 mins length with a voice of your choice starts from USD 2’000 (includes voice &amp; image/animation design).</w:t>
      </w:r>
    </w:p>
    <w:p w:rsidR="00DB0E87" w:rsidRDefault="00DB0E87" w:rsidP="003B39DD">
      <w:pPr>
        <w:spacing w:after="0" w:line="240" w:lineRule="auto"/>
        <w:rPr>
          <w:rFonts w:ascii="Century Gothic" w:eastAsia="Times New Roman" w:hAnsi="Century Gothic" w:cs="Arial"/>
          <w:bCs/>
          <w:color w:val="000000"/>
          <w:sz w:val="20"/>
          <w:szCs w:val="20"/>
          <w:lang w:val="en-US" w:eastAsia="de-CH"/>
        </w:rPr>
      </w:pPr>
    </w:p>
    <w:p w:rsidR="00DB0E87" w:rsidRDefault="00DB0E87" w:rsidP="003B39DD">
      <w:pPr>
        <w:spacing w:after="0" w:line="240" w:lineRule="auto"/>
        <w:rPr>
          <w:rFonts w:ascii="Century Gothic" w:eastAsia="Times New Roman" w:hAnsi="Century Gothic" w:cs="Arial"/>
          <w:bCs/>
          <w:color w:val="000000"/>
          <w:sz w:val="20"/>
          <w:szCs w:val="20"/>
          <w:lang w:val="en-US" w:eastAsia="de-CH"/>
        </w:rPr>
      </w:pPr>
    </w:p>
    <w:p w:rsidR="003B39DD" w:rsidRDefault="003B39DD" w:rsidP="003B39DD">
      <w:pPr>
        <w:spacing w:after="240" w:line="240" w:lineRule="auto"/>
        <w:rPr>
          <w:rFonts w:ascii="Century Gothic" w:eastAsia="Times New Roman" w:hAnsi="Century Gothic" w:cs="Times New Roman"/>
          <w:sz w:val="20"/>
          <w:szCs w:val="20"/>
          <w:lang w:val="en-US" w:eastAsia="de-CH"/>
        </w:rPr>
      </w:pPr>
    </w:p>
    <w:tbl>
      <w:tblPr>
        <w:tblStyle w:val="Tabellenraster"/>
        <w:tblW w:w="14580" w:type="dxa"/>
        <w:jc w:val="center"/>
        <w:tblInd w:w="0" w:type="dxa"/>
        <w:tblLayout w:type="fixed"/>
        <w:tblLook w:val="04A0" w:firstRow="1" w:lastRow="0" w:firstColumn="1" w:lastColumn="0" w:noHBand="0" w:noVBand="1"/>
      </w:tblPr>
      <w:tblGrid>
        <w:gridCol w:w="998"/>
        <w:gridCol w:w="1701"/>
        <w:gridCol w:w="6237"/>
        <w:gridCol w:w="5644"/>
      </w:tblGrid>
      <w:tr w:rsidR="003B39DD" w:rsidRPr="00DB0E87" w:rsidTr="00DB0E87">
        <w:trPr>
          <w:tblHeader/>
          <w:jc w:val="center"/>
        </w:trPr>
        <w:tc>
          <w:tcPr>
            <w:tcW w:w="9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B39DD" w:rsidRPr="00DB0E87" w:rsidRDefault="00DB0E87" w:rsidP="00DB0E87">
            <w:pPr>
              <w:jc w:val="center"/>
              <w:rPr>
                <w:rFonts w:ascii="Century Gothic" w:hAnsi="Century Gothic"/>
                <w:b/>
                <w:sz w:val="20"/>
                <w:szCs w:val="20"/>
                <w:lang w:val="en-US"/>
              </w:rPr>
            </w:pPr>
            <w:proofErr w:type="spellStart"/>
            <w:r>
              <w:rPr>
                <w:rFonts w:ascii="Century Gothic" w:hAnsi="Century Gothic"/>
                <w:b/>
                <w:sz w:val="20"/>
                <w:szCs w:val="20"/>
                <w:lang w:val="en-US"/>
              </w:rPr>
              <w:t>Nr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B39DD" w:rsidRPr="00DB0E87" w:rsidRDefault="005F5A75" w:rsidP="00DB0E87">
            <w:pPr>
              <w:jc w:val="center"/>
              <w:rPr>
                <w:rFonts w:ascii="Century Gothic" w:hAnsi="Century Gothic"/>
                <w:b/>
                <w:sz w:val="20"/>
                <w:szCs w:val="20"/>
                <w:lang w:val="en-US"/>
              </w:rPr>
            </w:pPr>
            <w:r w:rsidRPr="00DB0E87">
              <w:rPr>
                <w:rFonts w:ascii="Century Gothic" w:hAnsi="Century Gothic"/>
                <w:b/>
                <w:sz w:val="20"/>
                <w:szCs w:val="20"/>
                <w:lang w:val="en-US"/>
              </w:rPr>
              <w:t>Animation Description</w:t>
            </w:r>
            <w:r w:rsidRPr="00DB0E87">
              <w:rPr>
                <w:rFonts w:ascii="Century Gothic" w:hAnsi="Century Gothic"/>
                <w:b/>
                <w:sz w:val="20"/>
                <w:szCs w:val="20"/>
                <w:lang w:val="en-US"/>
              </w:rPr>
              <w:t xml:space="preserve"> / Notes</w:t>
            </w:r>
          </w:p>
        </w:tc>
        <w:tc>
          <w:tcPr>
            <w:tcW w:w="623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B39DD" w:rsidRPr="00DB0E87" w:rsidRDefault="003B39DD" w:rsidP="00DB0E87">
            <w:pPr>
              <w:jc w:val="center"/>
              <w:rPr>
                <w:rFonts w:ascii="Century Gothic" w:hAnsi="Century Gothic"/>
                <w:b/>
                <w:sz w:val="20"/>
                <w:szCs w:val="20"/>
                <w:lang w:val="en-US"/>
              </w:rPr>
            </w:pPr>
            <w:r w:rsidRPr="00DB0E87">
              <w:rPr>
                <w:rFonts w:ascii="Century Gothic" w:hAnsi="Century Gothic"/>
                <w:b/>
                <w:sz w:val="20"/>
                <w:szCs w:val="20"/>
                <w:lang w:val="en-US"/>
              </w:rPr>
              <w:t>Graphic</w:t>
            </w:r>
          </w:p>
        </w:tc>
        <w:tc>
          <w:tcPr>
            <w:tcW w:w="56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B39DD" w:rsidRPr="00DB0E87" w:rsidRDefault="003B39DD" w:rsidP="00DB0E87">
            <w:pPr>
              <w:jc w:val="center"/>
              <w:rPr>
                <w:rFonts w:ascii="Century Gothic" w:hAnsi="Century Gothic"/>
                <w:b/>
                <w:sz w:val="20"/>
                <w:szCs w:val="20"/>
                <w:lang w:val="en-US"/>
              </w:rPr>
            </w:pPr>
            <w:r w:rsidRPr="00DB0E87">
              <w:rPr>
                <w:rFonts w:ascii="Century Gothic" w:hAnsi="Century Gothic"/>
                <w:b/>
                <w:sz w:val="20"/>
                <w:szCs w:val="20"/>
                <w:lang w:val="en-US"/>
              </w:rPr>
              <w:t>Voice (Male / British)</w:t>
            </w:r>
          </w:p>
          <w:p w:rsidR="003B39DD" w:rsidRPr="00DB0E87" w:rsidRDefault="003B39DD" w:rsidP="00DB0E87">
            <w:pPr>
              <w:jc w:val="center"/>
              <w:rPr>
                <w:rFonts w:ascii="Century Gothic" w:hAnsi="Century Gothic"/>
                <w:b/>
                <w:sz w:val="20"/>
                <w:szCs w:val="20"/>
                <w:lang w:val="en-US"/>
              </w:rPr>
            </w:pPr>
          </w:p>
        </w:tc>
      </w:tr>
      <w:tr w:rsidR="003B39DD"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3B39DD" w:rsidRPr="00DB0E87" w:rsidRDefault="003B39DD"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3B39DD" w:rsidRPr="00DB0E87" w:rsidRDefault="005F5A75">
            <w:pPr>
              <w:jc w:val="both"/>
              <w:rPr>
                <w:rFonts w:ascii="Century Gothic" w:hAnsi="Century Gothic"/>
                <w:sz w:val="20"/>
                <w:szCs w:val="20"/>
                <w:lang w:val="en-US"/>
              </w:rPr>
            </w:pPr>
            <w:proofErr w:type="gramStart"/>
            <w:r w:rsidRPr="00DB0E87">
              <w:rPr>
                <w:rFonts w:ascii="Century Gothic" w:hAnsi="Century Gothic"/>
                <w:sz w:val="20"/>
                <w:szCs w:val="20"/>
                <w:lang w:val="en-US"/>
              </w:rPr>
              <w:t>Your</w:t>
            </w:r>
            <w:proofErr w:type="gramEnd"/>
            <w:r w:rsidRPr="00DB0E87">
              <w:rPr>
                <w:rFonts w:ascii="Century Gothic" w:hAnsi="Century Gothic"/>
                <w:sz w:val="20"/>
                <w:szCs w:val="20"/>
                <w:lang w:val="en-US"/>
              </w:rPr>
              <w:t xml:space="preserve"> Logo?</w:t>
            </w:r>
          </w:p>
        </w:tc>
        <w:tc>
          <w:tcPr>
            <w:tcW w:w="5644"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r w:rsidRPr="00DB0E87">
              <w:rPr>
                <w:rFonts w:ascii="Century Gothic" w:hAnsi="Century Gothic"/>
                <w:sz w:val="20"/>
                <w:szCs w:val="20"/>
                <w:lang w:val="en-US"/>
              </w:rPr>
              <w:t>This is LUCY’s Phishing Awareness Video</w:t>
            </w:r>
          </w:p>
        </w:tc>
      </w:tr>
      <w:tr w:rsidR="003B39DD"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3B39DD" w:rsidRPr="00DB0E87" w:rsidRDefault="003B39DD"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3B39DD" w:rsidRPr="00DB0E87" w:rsidRDefault="003B39DD">
            <w:pPr>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hideMark/>
          </w:tcPr>
          <w:p w:rsidR="003B39DD" w:rsidRPr="00DB0E87" w:rsidRDefault="003B39DD">
            <w:pPr>
              <w:jc w:val="center"/>
              <w:rPr>
                <w:rFonts w:ascii="Century Gothic" w:hAnsi="Century Gothic"/>
                <w:sz w:val="20"/>
                <w:szCs w:val="20"/>
                <w:lang w:val="en-US"/>
              </w:rPr>
            </w:pPr>
            <w:r w:rsidRPr="00DB0E87">
              <w:rPr>
                <w:rFonts w:ascii="Century Gothic" w:hAnsi="Century Gothic"/>
                <w:noProof/>
                <w:sz w:val="20"/>
                <w:szCs w:val="20"/>
              </w:rPr>
              <w:drawing>
                <wp:inline distT="0" distB="0" distL="0" distR="0">
                  <wp:extent cx="3829050" cy="1362075"/>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0" cy="1362075"/>
                          </a:xfrm>
                          <a:prstGeom prst="rect">
                            <a:avLst/>
                          </a:prstGeom>
                          <a:noFill/>
                          <a:ln>
                            <a:noFill/>
                          </a:ln>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r w:rsidRPr="00DB0E87">
              <w:rPr>
                <w:rFonts w:ascii="Century Gothic" w:hAnsi="Century Gothic"/>
                <w:sz w:val="20"/>
                <w:szCs w:val="20"/>
                <w:lang w:val="en-US"/>
              </w:rPr>
              <w:t>Criminals have learned that the easiest way to hack into an organization, infect a computer or gain access to important information like account numbers, passwords or PIN numbers is simply to ask.</w:t>
            </w:r>
          </w:p>
        </w:tc>
      </w:tr>
      <w:tr w:rsidR="003B39DD"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3B39DD" w:rsidRPr="00DB0E87" w:rsidRDefault="003B39DD"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3B39DD" w:rsidRPr="00DB0E87" w:rsidRDefault="005F5A75">
            <w:pPr>
              <w:jc w:val="both"/>
              <w:rPr>
                <w:rFonts w:ascii="Century Gothic" w:hAnsi="Century Gothic"/>
                <w:sz w:val="20"/>
                <w:szCs w:val="20"/>
                <w:lang w:val="en-US"/>
              </w:rPr>
            </w:pPr>
            <w:r w:rsidRPr="00DB0E87">
              <w:rPr>
                <w:rFonts w:ascii="Century Gothic" w:hAnsi="Century Gothic"/>
                <w:noProof/>
                <w:sz w:val="20"/>
                <w:szCs w:val="20"/>
                <w:lang w:eastAsia="de-CH"/>
              </w:rPr>
              <w:drawing>
                <wp:inline distT="0" distB="0" distL="0" distR="0" wp14:anchorId="3AFC57DE" wp14:editId="63F6B187">
                  <wp:extent cx="3823335" cy="191198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3335" cy="191198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3B39DD" w:rsidRPr="00DB0E87" w:rsidRDefault="003B39DD" w:rsidP="005F5A75">
            <w:pPr>
              <w:jc w:val="both"/>
              <w:rPr>
                <w:rFonts w:ascii="Century Gothic" w:hAnsi="Century Gothic"/>
                <w:sz w:val="20"/>
                <w:szCs w:val="20"/>
                <w:lang w:val="en-US"/>
              </w:rPr>
            </w:pPr>
            <w:r w:rsidRPr="00DB0E87">
              <w:rPr>
                <w:rFonts w:ascii="Century Gothic" w:hAnsi="Century Gothic"/>
                <w:sz w:val="20"/>
                <w:szCs w:val="20"/>
                <w:lang w:val="en-US"/>
              </w:rPr>
              <w:t>A phishing attack usually starts with an email, an instant message or an SMS from someone who claims to be</w:t>
            </w:r>
            <w:r w:rsidR="005F5A75" w:rsidRPr="00DB0E87">
              <w:rPr>
                <w:rFonts w:ascii="Century Gothic" w:hAnsi="Century Gothic"/>
                <w:sz w:val="20"/>
                <w:szCs w:val="20"/>
                <w:lang w:val="en-US"/>
              </w:rPr>
              <w:t>…</w:t>
            </w:r>
            <w:r w:rsidRPr="00DB0E87">
              <w:rPr>
                <w:rFonts w:ascii="Century Gothic" w:hAnsi="Century Gothic"/>
                <w:sz w:val="20"/>
                <w:szCs w:val="20"/>
                <w:lang w:val="en-US"/>
              </w:rPr>
              <w:t xml:space="preserve"> </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51242C9F" wp14:editId="4810EE7C">
                  <wp:extent cx="3823335" cy="1911985"/>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3335" cy="191198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2833BB" w:rsidP="005F5A75">
            <w:pPr>
              <w:jc w:val="both"/>
              <w:rPr>
                <w:rFonts w:ascii="Century Gothic" w:hAnsi="Century Gothic"/>
                <w:sz w:val="20"/>
                <w:szCs w:val="20"/>
                <w:lang w:val="en-US"/>
              </w:rPr>
            </w:pPr>
            <w:r>
              <w:rPr>
                <w:rFonts w:ascii="Century Gothic" w:hAnsi="Century Gothic"/>
                <w:sz w:val="20"/>
                <w:szCs w:val="20"/>
                <w:lang w:val="en-US"/>
              </w:rPr>
              <w:t>…</w:t>
            </w:r>
            <w:r w:rsidR="005F5A75" w:rsidRPr="00DB0E87">
              <w:rPr>
                <w:rFonts w:ascii="Century Gothic" w:hAnsi="Century Gothic"/>
                <w:sz w:val="20"/>
                <w:szCs w:val="20"/>
                <w:lang w:val="en-US"/>
              </w:rPr>
              <w:t>a bank, online shop or even your own organization.</w:t>
            </w:r>
          </w:p>
        </w:tc>
      </w:tr>
      <w:tr w:rsidR="003B39DD"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3B39DD" w:rsidRPr="00DB0E87" w:rsidRDefault="003B39DD"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3B39DD" w:rsidRPr="00DB0E87" w:rsidRDefault="003B39DD">
            <w:pPr>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hideMark/>
          </w:tcPr>
          <w:p w:rsidR="003B39DD" w:rsidRPr="00DB0E87" w:rsidRDefault="003B39DD">
            <w:pPr>
              <w:jc w:val="center"/>
              <w:rPr>
                <w:rFonts w:ascii="Century Gothic" w:hAnsi="Century Gothic"/>
                <w:sz w:val="20"/>
                <w:szCs w:val="20"/>
                <w:lang w:val="en-US"/>
              </w:rPr>
            </w:pPr>
            <w:r w:rsidRPr="00DB0E87">
              <w:rPr>
                <w:rFonts w:ascii="Century Gothic" w:hAnsi="Century Gothic"/>
                <w:noProof/>
                <w:sz w:val="20"/>
                <w:szCs w:val="20"/>
              </w:rPr>
              <w:drawing>
                <wp:inline distT="0" distB="0" distL="0" distR="0">
                  <wp:extent cx="3600450" cy="26670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667000"/>
                          </a:xfrm>
                          <a:prstGeom prst="rect">
                            <a:avLst/>
                          </a:prstGeom>
                          <a:noFill/>
                          <a:ln>
                            <a:noFill/>
                          </a:ln>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r w:rsidRPr="00DB0E87">
              <w:rPr>
                <w:rFonts w:ascii="Century Gothic" w:hAnsi="Century Gothic"/>
                <w:sz w:val="20"/>
                <w:szCs w:val="20"/>
                <w:lang w:val="en-US"/>
              </w:rPr>
              <w:t>The message might ask you to click on a link or download and execute a file.</w:t>
            </w:r>
          </w:p>
          <w:p w:rsidR="003B39DD" w:rsidRPr="00DB0E87" w:rsidRDefault="003B39DD">
            <w:pPr>
              <w:jc w:val="both"/>
              <w:rPr>
                <w:rFonts w:ascii="Century Gothic" w:hAnsi="Century Gothic"/>
                <w:sz w:val="20"/>
                <w:szCs w:val="20"/>
                <w:lang w:val="en-US"/>
              </w:rPr>
            </w:pPr>
          </w:p>
          <w:p w:rsidR="003B39DD" w:rsidRPr="00DB0E87" w:rsidRDefault="003B39DD">
            <w:pPr>
              <w:jc w:val="both"/>
              <w:rPr>
                <w:rFonts w:ascii="Century Gothic" w:hAnsi="Century Gothic"/>
                <w:sz w:val="20"/>
                <w:szCs w:val="20"/>
                <w:lang w:val="en-US"/>
              </w:rPr>
            </w:pPr>
          </w:p>
        </w:tc>
      </w:tr>
      <w:tr w:rsidR="003B39DD"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3B39DD" w:rsidRPr="00DB0E87" w:rsidRDefault="003B39DD"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hideMark/>
          </w:tcPr>
          <w:p w:rsidR="003B39DD" w:rsidRPr="00DB0E87" w:rsidRDefault="005F5A75">
            <w:pPr>
              <w:jc w:val="center"/>
              <w:rPr>
                <w:rFonts w:ascii="Century Gothic" w:hAnsi="Century Gothic"/>
                <w:sz w:val="20"/>
                <w:szCs w:val="20"/>
                <w:lang w:val="en-US"/>
              </w:rPr>
            </w:pPr>
            <w:r w:rsidRPr="00DB0E87">
              <w:rPr>
                <w:rFonts w:ascii="Century Gothic" w:hAnsi="Century Gothic"/>
                <w:noProof/>
                <w:sz w:val="20"/>
                <w:szCs w:val="20"/>
                <w:lang w:eastAsia="de-CH"/>
              </w:rPr>
              <w:drawing>
                <wp:inline distT="0" distB="0" distL="0" distR="0" wp14:anchorId="100947F2" wp14:editId="3BCBC4B7">
                  <wp:extent cx="3823335" cy="2008505"/>
                  <wp:effectExtent l="0" t="0" r="571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3335" cy="200850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r w:rsidRPr="00DB0E87">
              <w:rPr>
                <w:rFonts w:ascii="Century Gothic" w:hAnsi="Century Gothic"/>
                <w:sz w:val="20"/>
                <w:szCs w:val="20"/>
                <w:lang w:val="en-US"/>
              </w:rPr>
              <w:t>You assume it is legitimate, so you subsequently click the link and login to what appears to be the website from the organization you trust.</w:t>
            </w:r>
          </w:p>
          <w:p w:rsidR="005F5A75" w:rsidRPr="00DB0E87" w:rsidRDefault="005F5A75">
            <w:pPr>
              <w:jc w:val="both"/>
              <w:rPr>
                <w:rFonts w:ascii="Century Gothic" w:hAnsi="Century Gothic"/>
                <w:sz w:val="20"/>
                <w:szCs w:val="20"/>
                <w:lang w:val="en-US"/>
              </w:rPr>
            </w:pPr>
          </w:p>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At this point, the scam is complete and you have handed over the information to the criminal.</w:t>
            </w:r>
          </w:p>
        </w:tc>
      </w:tr>
      <w:tr w:rsidR="003B39DD"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3B39DD" w:rsidRPr="00DB0E87" w:rsidRDefault="003B39DD"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3B39DD" w:rsidRPr="00DB0E87" w:rsidRDefault="003B39DD">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3B39DD" w:rsidRPr="00DB0E87" w:rsidRDefault="005F5A75">
            <w:pPr>
              <w:jc w:val="center"/>
              <w:rPr>
                <w:rFonts w:ascii="Century Gothic" w:hAnsi="Century Gothic"/>
                <w:sz w:val="20"/>
                <w:szCs w:val="20"/>
                <w:lang w:val="en-US"/>
              </w:rPr>
            </w:pPr>
            <w:r w:rsidRPr="00DB0E87">
              <w:rPr>
                <w:rFonts w:ascii="Century Gothic" w:hAnsi="Century Gothic"/>
                <w:noProof/>
                <w:sz w:val="20"/>
                <w:szCs w:val="20"/>
                <w:lang w:eastAsia="de-CH"/>
              </w:rPr>
              <w:drawing>
                <wp:inline distT="0" distB="0" distL="0" distR="0" wp14:anchorId="0C6470DA" wp14:editId="4F1F32BF">
                  <wp:extent cx="3823335" cy="1978660"/>
                  <wp:effectExtent l="0" t="0" r="5715"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3335" cy="197866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3B39DD"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The main key to avoid this is awareness.</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793B63C6" wp14:editId="3AF973F5">
                  <wp:extent cx="3823335" cy="1939925"/>
                  <wp:effectExtent l="0" t="0" r="5715" b="317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3335" cy="193992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At first glances, the message or the website might look real using a known logo, layout etc.</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5E4DF8EC" wp14:editId="6AD17E5D">
                  <wp:extent cx="3823335" cy="1952625"/>
                  <wp:effectExtent l="0" t="0" r="571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3335" cy="195262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However, detecting phishing attacks is not so difficult.</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15801A39" wp14:editId="79E4BC12">
                  <wp:extent cx="3823335" cy="1882775"/>
                  <wp:effectExtent l="0" t="0" r="5715"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3335" cy="188277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Remember to look closely at the website address where you are redirected.</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4836E5AD" wp14:editId="5D9FB985">
                  <wp:extent cx="3823335" cy="1896110"/>
                  <wp:effectExtent l="0" t="0" r="5715" b="889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3335" cy="189611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To be on the safe side: you should type the address of the organization you want to visit yourself in the browser or use browser favorites.</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25B81AE6" wp14:editId="4BD695E2">
                  <wp:extent cx="3823335" cy="1936750"/>
                  <wp:effectExtent l="0" t="0" r="5715"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3335" cy="193675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Watch out for links that when hovered over show a domain that is not the same as the company sending the email.</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1719AFFE" wp14:editId="09F13650">
                  <wp:extent cx="3823335" cy="1883410"/>
                  <wp:effectExtent l="0" t="0" r="5715"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3335" cy="188341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Read the content of the message carefully and be skeptical of all messages where you are asked to submit any sensitive data</w:t>
            </w:r>
            <w:r w:rsidR="002833BB">
              <w:rPr>
                <w:rFonts w:ascii="Century Gothic" w:hAnsi="Century Gothic"/>
                <w:sz w:val="20"/>
                <w:szCs w:val="20"/>
                <w:lang w:val="en-US"/>
              </w:rPr>
              <w:t>…</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385F3C4E" wp14:editId="3A832FC1">
                  <wp:extent cx="3823335" cy="1895475"/>
                  <wp:effectExtent l="0" t="0" r="571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3335" cy="189547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w:t>
            </w:r>
            <w:r w:rsidRPr="00DB0E87">
              <w:rPr>
                <w:rFonts w:ascii="Century Gothic" w:hAnsi="Century Gothic"/>
                <w:sz w:val="20"/>
                <w:szCs w:val="20"/>
              </w:rPr>
              <w:t xml:space="preserve"> </w:t>
            </w:r>
            <w:r w:rsidRPr="00DB0E87">
              <w:rPr>
                <w:rFonts w:ascii="Century Gothic" w:hAnsi="Century Gothic"/>
                <w:sz w:val="20"/>
                <w:szCs w:val="20"/>
                <w:lang w:val="en-US"/>
              </w:rPr>
              <w:t>verify information</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5D8EE543" wp14:editId="7A39CD67">
                  <wp:extent cx="3823335" cy="1943735"/>
                  <wp:effectExtent l="0" t="0" r="571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3335" cy="194373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r w:rsidRPr="00DB0E87">
              <w:rPr>
                <w:rFonts w:ascii="Century Gothic" w:hAnsi="Century Gothic"/>
                <w:sz w:val="20"/>
                <w:szCs w:val="20"/>
                <w:lang w:val="en-US"/>
              </w:rPr>
              <w:t xml:space="preserve">… </w:t>
            </w:r>
            <w:proofErr w:type="gramStart"/>
            <w:r w:rsidRPr="00DB0E87">
              <w:rPr>
                <w:rFonts w:ascii="Century Gothic" w:hAnsi="Century Gothic"/>
                <w:sz w:val="20"/>
                <w:szCs w:val="20"/>
                <w:lang w:val="en-US"/>
              </w:rPr>
              <w:t>fi</w:t>
            </w:r>
            <w:bookmarkStart w:id="0" w:name="_GoBack"/>
            <w:bookmarkEnd w:id="0"/>
            <w:r w:rsidRPr="00DB0E87">
              <w:rPr>
                <w:rFonts w:ascii="Century Gothic" w:hAnsi="Century Gothic"/>
                <w:sz w:val="20"/>
                <w:szCs w:val="20"/>
                <w:lang w:val="en-US"/>
              </w:rPr>
              <w:t>ll</w:t>
            </w:r>
            <w:proofErr w:type="gramEnd"/>
            <w:r w:rsidRPr="00DB0E87">
              <w:rPr>
                <w:rFonts w:ascii="Century Gothic" w:hAnsi="Century Gothic"/>
                <w:sz w:val="20"/>
                <w:szCs w:val="20"/>
                <w:lang w:val="en-US"/>
              </w:rPr>
              <w:t xml:space="preserve"> out a form or download and execute a file.</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2CF9D16B" wp14:editId="6790AEBE">
                  <wp:extent cx="3823335" cy="1864360"/>
                  <wp:effectExtent l="0" t="0" r="5715" b="254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3335" cy="186436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Also don’t let the content of the message fool you.</w:t>
            </w:r>
          </w:p>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 xml:space="preserve"> </w:t>
            </w:r>
          </w:p>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 xml:space="preserve">Attackers often try to scare you to get you to click on a link </w:t>
            </w:r>
            <w:r w:rsidRPr="00DB0E87">
              <w:rPr>
                <w:rFonts w:ascii="Century Gothic" w:hAnsi="Century Gothic"/>
                <w:sz w:val="20"/>
                <w:szCs w:val="20"/>
                <w:lang w:val="en-US"/>
              </w:rPr>
              <w:t>….</w:t>
            </w:r>
          </w:p>
          <w:p w:rsidR="005F5A75" w:rsidRPr="00DB0E87" w:rsidRDefault="005F5A75" w:rsidP="005F5A75">
            <w:pPr>
              <w:jc w:val="both"/>
              <w:rPr>
                <w:rFonts w:ascii="Century Gothic" w:hAnsi="Century Gothic"/>
                <w:sz w:val="20"/>
                <w:szCs w:val="20"/>
                <w:lang w:val="en-US"/>
              </w:rPr>
            </w:pP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135158A9" wp14:editId="4A097FD6">
                  <wp:extent cx="3823335" cy="1943100"/>
                  <wp:effectExtent l="0" t="0" r="571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3335" cy="194310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proofErr w:type="gramStart"/>
            <w:r w:rsidRPr="00DB0E87">
              <w:rPr>
                <w:rFonts w:ascii="Century Gothic" w:hAnsi="Century Gothic"/>
                <w:sz w:val="20"/>
                <w:szCs w:val="20"/>
                <w:lang w:val="en-US"/>
              </w:rPr>
              <w:t>or</w:t>
            </w:r>
            <w:proofErr w:type="gramEnd"/>
            <w:r w:rsidRPr="00DB0E87">
              <w:rPr>
                <w:rFonts w:ascii="Century Gothic" w:hAnsi="Century Gothic"/>
                <w:sz w:val="20"/>
                <w:szCs w:val="20"/>
                <w:lang w:val="en-US"/>
              </w:rPr>
              <w:t xml:space="preserve"> reward you to get to your personal data.</w:t>
            </w:r>
          </w:p>
          <w:p w:rsidR="005F5A75" w:rsidRPr="00DB0E87" w:rsidRDefault="005F5A75" w:rsidP="005F5A75">
            <w:pPr>
              <w:jc w:val="both"/>
              <w:rPr>
                <w:rFonts w:ascii="Century Gothic" w:hAnsi="Century Gothic"/>
                <w:sz w:val="20"/>
                <w:szCs w:val="20"/>
                <w:lang w:val="en-US"/>
              </w:rPr>
            </w:pP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205B4CB9" wp14:editId="5689BDEA">
                  <wp:extent cx="3823335" cy="1889125"/>
                  <wp:effectExtent l="0" t="0" r="571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3335" cy="188912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 xml:space="preserve">Additionally, check for incorrect spelling or grammatical errors within the email message </w:t>
            </w:r>
            <w:r w:rsidRPr="00DB0E87">
              <w:rPr>
                <w:rFonts w:ascii="Century Gothic" w:hAnsi="Century Gothic"/>
                <w:sz w:val="20"/>
                <w:szCs w:val="20"/>
                <w:lang w:val="en-US"/>
              </w:rPr>
              <w:t>…</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166B1CF7" wp14:editId="562ACEF9">
                  <wp:extent cx="3823335" cy="1943735"/>
                  <wp:effectExtent l="0" t="0" r="571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3335" cy="194373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w:t>
            </w:r>
            <w:r w:rsidRPr="00DB0E87">
              <w:rPr>
                <w:rFonts w:ascii="Century Gothic" w:hAnsi="Century Gothic"/>
                <w:sz w:val="20"/>
                <w:szCs w:val="20"/>
                <w:lang w:val="en-US"/>
              </w:rPr>
              <w:t>or website.</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3CEAAFB3" wp14:editId="786066D3">
                  <wp:extent cx="3823335" cy="1976120"/>
                  <wp:effectExtent l="0" t="0" r="5715" b="508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3335" cy="197612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Companies usually never ask you to transmit sensitive data via web or mail.</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3C04D64D" wp14:editId="0D3F4C4C">
                  <wp:extent cx="3823335" cy="1953260"/>
                  <wp:effectExtent l="0" t="0" r="5715" b="889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3335" cy="195326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That’s why never click on suspicious links or provide any sort of sensitive data.</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2E573FA6" wp14:editId="727037BC">
                  <wp:extent cx="3823335" cy="1996440"/>
                  <wp:effectExtent l="0" t="0" r="5715"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3335" cy="199644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If you receive a message that appears like a phishing attack you can either.</w:t>
            </w:r>
          </w:p>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 xml:space="preserve"> -       delete it…</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311619F5" wp14:editId="7CEAA563">
                  <wp:extent cx="3823335" cy="1899285"/>
                  <wp:effectExtent l="0" t="0" r="5715" b="571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3335" cy="189928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       …verify the message’s content by contacting the organization through their traditional channel of communication</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48C03D87" wp14:editId="7238595D">
                  <wp:extent cx="3823335" cy="1911985"/>
                  <wp:effectExtent l="0" t="0" r="571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3335" cy="191198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       …or forward the message to your IT security department for further analysis</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12158D91" wp14:editId="23A41AFA">
                  <wp:extent cx="3823335" cy="1874520"/>
                  <wp:effectExtent l="0" t="0" r="571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3335" cy="1874520"/>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The fact is that your company is already screening and filtering the majority of suspicious emails. However, phishing scams are a growing threat on the internet and the bad guys are always developing new tactics to get through to your inbox.</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eastAsia="de-CH"/>
              </w:rPr>
            </w:pPr>
            <w:r w:rsidRPr="00DB0E87">
              <w:rPr>
                <w:rFonts w:ascii="Century Gothic" w:hAnsi="Century Gothic"/>
                <w:noProof/>
                <w:sz w:val="20"/>
                <w:szCs w:val="20"/>
                <w:lang w:eastAsia="de-CH"/>
              </w:rPr>
              <w:drawing>
                <wp:inline distT="0" distB="0" distL="0" distR="0" wp14:anchorId="7A65309B" wp14:editId="0F032497">
                  <wp:extent cx="3823335" cy="1947545"/>
                  <wp:effectExtent l="0" t="0" r="571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3335" cy="1947545"/>
                          </a:xfrm>
                          <a:prstGeom prst="rect">
                            <a:avLst/>
                          </a:prstGeom>
                        </pic:spPr>
                      </pic:pic>
                    </a:graphicData>
                  </a:graphic>
                </wp:inline>
              </w:drawing>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r w:rsidRPr="00DB0E87">
              <w:rPr>
                <w:rFonts w:ascii="Century Gothic" w:hAnsi="Century Gothic"/>
                <w:sz w:val="20"/>
                <w:szCs w:val="20"/>
                <w:lang w:val="en-US"/>
              </w:rPr>
              <w:t>Keep in mind that in the end, you’re the last and most important layer of defense against phishing attempts!</w:t>
            </w:r>
          </w:p>
        </w:tc>
      </w:tr>
      <w:tr w:rsidR="005F5A75" w:rsidRPr="00DB0E87" w:rsidTr="00DB0E87">
        <w:trPr>
          <w:jc w:val="center"/>
        </w:trPr>
        <w:tc>
          <w:tcPr>
            <w:tcW w:w="998" w:type="dxa"/>
            <w:tcBorders>
              <w:top w:val="single" w:sz="4" w:space="0" w:color="auto"/>
              <w:left w:val="single" w:sz="4" w:space="0" w:color="auto"/>
              <w:bottom w:val="single" w:sz="4" w:space="0" w:color="auto"/>
              <w:right w:val="single" w:sz="4" w:space="0" w:color="auto"/>
            </w:tcBorders>
          </w:tcPr>
          <w:p w:rsidR="005F5A75" w:rsidRPr="00DB0E87" w:rsidRDefault="005F5A75" w:rsidP="00DB0E87">
            <w:pPr>
              <w:pStyle w:val="Listenabsatz"/>
              <w:numPr>
                <w:ilvl w:val="0"/>
                <w:numId w:val="3"/>
              </w:numPr>
              <w:rPr>
                <w:rFonts w:ascii="Century Gothic" w:hAnsi="Century Gothic"/>
                <w:b/>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rsidR="005F5A75" w:rsidRPr="00DB0E87" w:rsidRDefault="005F5A75">
            <w:pPr>
              <w:jc w:val="both"/>
              <w:rPr>
                <w:rFonts w:ascii="Century Gothic" w:hAnsi="Century Gothic"/>
                <w:sz w:val="20"/>
                <w:szCs w:val="20"/>
                <w:lang w:val="en-US"/>
              </w:rPr>
            </w:pPr>
          </w:p>
        </w:tc>
        <w:tc>
          <w:tcPr>
            <w:tcW w:w="6237" w:type="dxa"/>
            <w:tcBorders>
              <w:top w:val="single" w:sz="4" w:space="0" w:color="auto"/>
              <w:left w:val="single" w:sz="4" w:space="0" w:color="auto"/>
              <w:bottom w:val="single" w:sz="4" w:space="0" w:color="auto"/>
              <w:right w:val="single" w:sz="4" w:space="0" w:color="auto"/>
            </w:tcBorders>
          </w:tcPr>
          <w:p w:rsidR="005F5A75" w:rsidRPr="00DB0E87" w:rsidRDefault="005F5A75">
            <w:pPr>
              <w:jc w:val="center"/>
              <w:rPr>
                <w:rFonts w:ascii="Century Gothic" w:hAnsi="Century Gothic"/>
                <w:noProof/>
                <w:sz w:val="20"/>
                <w:szCs w:val="20"/>
                <w:lang w:val="de-CH" w:eastAsia="de-CH"/>
              </w:rPr>
            </w:pPr>
            <w:r w:rsidRPr="00DB0E87">
              <w:rPr>
                <w:rFonts w:ascii="Century Gothic" w:hAnsi="Century Gothic"/>
                <w:noProof/>
                <w:sz w:val="20"/>
                <w:szCs w:val="20"/>
                <w:lang w:val="de-CH" w:eastAsia="de-CH"/>
              </w:rPr>
              <w:t>Your Logo?</w:t>
            </w:r>
          </w:p>
        </w:tc>
        <w:tc>
          <w:tcPr>
            <w:tcW w:w="5644" w:type="dxa"/>
            <w:tcBorders>
              <w:top w:val="single" w:sz="4" w:space="0" w:color="auto"/>
              <w:left w:val="single" w:sz="4" w:space="0" w:color="auto"/>
              <w:bottom w:val="single" w:sz="4" w:space="0" w:color="auto"/>
              <w:right w:val="single" w:sz="4" w:space="0" w:color="auto"/>
            </w:tcBorders>
          </w:tcPr>
          <w:p w:rsidR="005F5A75" w:rsidRPr="00DB0E87" w:rsidRDefault="005F5A75" w:rsidP="005F5A75">
            <w:pPr>
              <w:jc w:val="both"/>
              <w:rPr>
                <w:rFonts w:ascii="Century Gothic" w:hAnsi="Century Gothic"/>
                <w:sz w:val="20"/>
                <w:szCs w:val="20"/>
                <w:lang w:val="en-US"/>
              </w:rPr>
            </w:pPr>
          </w:p>
        </w:tc>
      </w:tr>
    </w:tbl>
    <w:p w:rsidR="003B39DD" w:rsidRPr="003B39DD" w:rsidRDefault="003B39DD" w:rsidP="003B39DD">
      <w:pPr>
        <w:spacing w:after="240" w:line="240" w:lineRule="auto"/>
        <w:rPr>
          <w:rFonts w:ascii="Century Gothic" w:eastAsia="Times New Roman" w:hAnsi="Century Gothic" w:cs="Times New Roman"/>
          <w:sz w:val="20"/>
          <w:szCs w:val="20"/>
          <w:lang w:val="en-US" w:eastAsia="de-CH"/>
        </w:rPr>
      </w:pPr>
    </w:p>
    <w:sectPr w:rsidR="003B39DD" w:rsidRPr="003B39DD" w:rsidSect="003B39DD">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C42F3"/>
    <w:multiLevelType w:val="hybridMultilevel"/>
    <w:tmpl w:val="5AAA9F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C091F9F"/>
    <w:multiLevelType w:val="hybridMultilevel"/>
    <w:tmpl w:val="AC387E1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619D0068"/>
    <w:multiLevelType w:val="hybridMultilevel"/>
    <w:tmpl w:val="6602CC4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9DD"/>
    <w:rsid w:val="002833BB"/>
    <w:rsid w:val="003B39DD"/>
    <w:rsid w:val="003C5939"/>
    <w:rsid w:val="003E197F"/>
    <w:rsid w:val="005F5A75"/>
    <w:rsid w:val="00636767"/>
    <w:rsid w:val="006D55EA"/>
    <w:rsid w:val="0079209F"/>
    <w:rsid w:val="00A032DA"/>
    <w:rsid w:val="00A430F5"/>
    <w:rsid w:val="00CE7C34"/>
    <w:rsid w:val="00D31CF0"/>
    <w:rsid w:val="00DB0E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ECBE9-8C9A-4797-95F4-B7067087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B39D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3B39DD"/>
    <w:rPr>
      <w:color w:val="0000FF"/>
      <w:u w:val="single"/>
    </w:rPr>
  </w:style>
  <w:style w:type="table" w:styleId="Tabellenraster">
    <w:name w:val="Table Grid"/>
    <w:basedOn w:val="NormaleTabelle"/>
    <w:uiPriority w:val="39"/>
    <w:rsid w:val="003B39DD"/>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F5A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98057">
      <w:bodyDiv w:val="1"/>
      <w:marLeft w:val="0"/>
      <w:marRight w:val="0"/>
      <w:marTop w:val="0"/>
      <w:marBottom w:val="0"/>
      <w:divBdr>
        <w:top w:val="none" w:sz="0" w:space="0" w:color="auto"/>
        <w:left w:val="none" w:sz="0" w:space="0" w:color="auto"/>
        <w:bottom w:val="none" w:sz="0" w:space="0" w:color="auto"/>
        <w:right w:val="none" w:sz="0" w:space="0" w:color="auto"/>
      </w:divBdr>
    </w:div>
    <w:div w:id="1487938396">
      <w:bodyDiv w:val="1"/>
      <w:marLeft w:val="0"/>
      <w:marRight w:val="0"/>
      <w:marTop w:val="0"/>
      <w:marBottom w:val="0"/>
      <w:divBdr>
        <w:top w:val="none" w:sz="0" w:space="0" w:color="auto"/>
        <w:left w:val="none" w:sz="0" w:space="0" w:color="auto"/>
        <w:bottom w:val="none" w:sz="0" w:space="0" w:color="auto"/>
        <w:right w:val="none" w:sz="0" w:space="0" w:color="auto"/>
      </w:divBdr>
      <w:divsChild>
        <w:div w:id="4021093">
          <w:marLeft w:val="45"/>
          <w:marRight w:val="0"/>
          <w:marTop w:val="0"/>
          <w:marBottom w:val="0"/>
          <w:divBdr>
            <w:top w:val="none" w:sz="0" w:space="0" w:color="auto"/>
            <w:left w:val="none" w:sz="0" w:space="0" w:color="auto"/>
            <w:bottom w:val="none" w:sz="0" w:space="0" w:color="auto"/>
            <w:right w:val="none" w:sz="0" w:space="0" w:color="auto"/>
          </w:divBdr>
        </w:div>
        <w:div w:id="1655789813">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s://www.youtube.com/watch?v=2z9mPh5QYWI"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501</Words>
  <Characters>3159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swiss_fondue</dc:creator>
  <cp:keywords/>
  <dc:description/>
  <cp:lastModifiedBy>swiss_fondue</cp:lastModifiedBy>
  <cp:revision>2</cp:revision>
  <dcterms:created xsi:type="dcterms:W3CDTF">2016-01-18T15:57:00Z</dcterms:created>
  <dcterms:modified xsi:type="dcterms:W3CDTF">2016-01-18T16:35:00Z</dcterms:modified>
</cp:coreProperties>
</file>